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5886" w14:textId="77777777" w:rsidR="00B00909" w:rsidRDefault="00B00909">
      <w:pPr>
        <w:pStyle w:val="Navaden1"/>
      </w:pPr>
    </w:p>
    <w:p w14:paraId="34CAED57" w14:textId="77777777" w:rsidR="00B00909" w:rsidRDefault="008C216D">
      <w:pPr>
        <w:pStyle w:val="Navaden1"/>
        <w:spacing w:after="0" w:line="276" w:lineRule="auto"/>
        <w:ind w:left="5664" w:firstLine="708"/>
        <w:rPr>
          <w:sz w:val="24"/>
          <w:szCs w:val="24"/>
        </w:rPr>
      </w:pPr>
      <w:r>
        <w:rPr>
          <w:sz w:val="24"/>
          <w:szCs w:val="24"/>
        </w:rPr>
        <w:t xml:space="preserve">          Datum: 26.09.2026</w:t>
      </w:r>
    </w:p>
    <w:p w14:paraId="67FFE238" w14:textId="77777777" w:rsidR="00B00909" w:rsidRDefault="008C216D">
      <w:pPr>
        <w:pStyle w:val="Navaden1"/>
        <w:spacing w:after="0" w:line="276" w:lineRule="auto"/>
        <w:ind w:left="6798"/>
      </w:pPr>
      <w:r>
        <w:rPr>
          <w:rStyle w:val="Privzetapisavaodstavka1"/>
          <w:sz w:val="24"/>
          <w:szCs w:val="24"/>
        </w:rPr>
        <w:t xml:space="preserve">   Štev: DV- 11/10-2023</w:t>
      </w:r>
    </w:p>
    <w:p w14:paraId="5E966059" w14:textId="77777777" w:rsidR="00B00909" w:rsidRDefault="008C216D">
      <w:pPr>
        <w:pStyle w:val="Navaden1"/>
        <w:spacing w:after="0" w:line="276" w:lineRule="auto"/>
        <w:ind w:left="567"/>
        <w:rPr>
          <w:b/>
          <w:sz w:val="24"/>
          <w:szCs w:val="24"/>
        </w:rPr>
      </w:pPr>
      <w:bookmarkStart w:id="0" w:name="_Hlk494879036"/>
      <w:r>
        <w:rPr>
          <w:b/>
          <w:sz w:val="24"/>
          <w:szCs w:val="24"/>
        </w:rPr>
        <w:t>POVELJSTVO 72. BRIGADE SV</w:t>
      </w:r>
    </w:p>
    <w:p w14:paraId="49FB26A6" w14:textId="77777777" w:rsidR="00B00909" w:rsidRDefault="008C216D">
      <w:pPr>
        <w:pStyle w:val="Navaden1"/>
        <w:spacing w:after="0" w:line="276" w:lineRule="auto"/>
        <w:ind w:left="567"/>
        <w:rPr>
          <w:b/>
          <w:sz w:val="24"/>
          <w:szCs w:val="24"/>
        </w:rPr>
      </w:pPr>
      <w:r>
        <w:rPr>
          <w:b/>
          <w:sz w:val="24"/>
          <w:szCs w:val="24"/>
        </w:rPr>
        <w:t>RAMOVŠEVA   UL. 2</w:t>
      </w:r>
    </w:p>
    <w:p w14:paraId="430692DC" w14:textId="77777777" w:rsidR="00B00909" w:rsidRDefault="00B00909">
      <w:pPr>
        <w:pStyle w:val="Navaden1"/>
        <w:spacing w:after="0" w:line="276" w:lineRule="auto"/>
        <w:ind w:left="567"/>
        <w:rPr>
          <w:b/>
          <w:sz w:val="24"/>
          <w:szCs w:val="24"/>
        </w:rPr>
      </w:pPr>
    </w:p>
    <w:p w14:paraId="6E3CD29E" w14:textId="77777777" w:rsidR="00B00909" w:rsidRDefault="008C216D">
      <w:pPr>
        <w:pStyle w:val="Navaden1"/>
        <w:spacing w:after="0" w:line="276" w:lineRule="auto"/>
        <w:ind w:left="567"/>
        <w:rPr>
          <w:b/>
          <w:sz w:val="24"/>
          <w:szCs w:val="24"/>
        </w:rPr>
      </w:pPr>
      <w:r>
        <w:rPr>
          <w:b/>
          <w:sz w:val="24"/>
          <w:szCs w:val="24"/>
        </w:rPr>
        <w:t>2000 MARIBOR</w:t>
      </w:r>
    </w:p>
    <w:p w14:paraId="2E68E94A" w14:textId="77777777" w:rsidR="00B00909" w:rsidRDefault="00B00909">
      <w:pPr>
        <w:pStyle w:val="Navaden1"/>
        <w:spacing w:after="0" w:line="276" w:lineRule="auto"/>
        <w:ind w:left="567"/>
        <w:rPr>
          <w:b/>
          <w:sz w:val="24"/>
          <w:szCs w:val="24"/>
        </w:rPr>
      </w:pPr>
    </w:p>
    <w:p w14:paraId="09CA9952" w14:textId="77777777" w:rsidR="00B00909" w:rsidRDefault="00B00909">
      <w:pPr>
        <w:pStyle w:val="Navaden1"/>
        <w:spacing w:after="0" w:line="276" w:lineRule="auto"/>
        <w:ind w:left="567"/>
        <w:rPr>
          <w:b/>
          <w:sz w:val="16"/>
          <w:szCs w:val="16"/>
        </w:rPr>
      </w:pPr>
    </w:p>
    <w:p w14:paraId="3C68A5AC" w14:textId="77777777" w:rsidR="00B00909" w:rsidRDefault="008C216D">
      <w:pPr>
        <w:pStyle w:val="Navaden1"/>
        <w:spacing w:after="0" w:line="276" w:lineRule="auto"/>
        <w:ind w:left="567"/>
        <w:rPr>
          <w:b/>
        </w:rPr>
      </w:pPr>
      <w:r>
        <w:rPr>
          <w:b/>
        </w:rPr>
        <w:t xml:space="preserve">Zadeva: </w:t>
      </w:r>
      <w:r>
        <w:rPr>
          <w:b/>
        </w:rPr>
        <w:tab/>
      </w:r>
      <w:r>
        <w:rPr>
          <w:b/>
        </w:rPr>
        <w:tab/>
      </w:r>
      <w:r>
        <w:rPr>
          <w:b/>
        </w:rPr>
        <w:tab/>
      </w:r>
      <w:r>
        <w:rPr>
          <w:b/>
        </w:rPr>
        <w:tab/>
      </w:r>
      <w:r>
        <w:rPr>
          <w:b/>
        </w:rPr>
        <w:tab/>
        <w:t>P o r o č i l o – z a h v a l a</w:t>
      </w:r>
    </w:p>
    <w:p w14:paraId="15A88AE2" w14:textId="77777777" w:rsidR="00B00909" w:rsidRDefault="00B00909">
      <w:pPr>
        <w:pStyle w:val="Navaden1"/>
        <w:spacing w:after="0" w:line="276" w:lineRule="auto"/>
      </w:pPr>
    </w:p>
    <w:p w14:paraId="7DE4B9F1" w14:textId="77777777" w:rsidR="00B00909" w:rsidRDefault="00B00909">
      <w:pPr>
        <w:pStyle w:val="Navaden1"/>
        <w:spacing w:after="0" w:line="276" w:lineRule="auto"/>
        <w:ind w:left="567"/>
        <w:jc w:val="both"/>
      </w:pPr>
    </w:p>
    <w:p w14:paraId="4ABE5B72" w14:textId="77777777" w:rsidR="00B00909" w:rsidRDefault="00B00909">
      <w:pPr>
        <w:pStyle w:val="Navaden1"/>
        <w:spacing w:after="0" w:line="276" w:lineRule="auto"/>
        <w:ind w:left="567"/>
        <w:jc w:val="both"/>
      </w:pPr>
    </w:p>
    <w:p w14:paraId="03C6F8DD" w14:textId="77777777" w:rsidR="00B00909" w:rsidRDefault="008C216D">
      <w:pPr>
        <w:pStyle w:val="Navaden1"/>
        <w:spacing w:after="0" w:line="276" w:lineRule="auto"/>
        <w:ind w:left="567" w:firstLine="141"/>
        <w:jc w:val="both"/>
      </w:pPr>
      <w:r>
        <w:t>Spoštovani, v dneh 29.-30.08 in 05.-06.09.2026</w:t>
      </w:r>
      <w:r>
        <w:rPr>
          <w:rStyle w:val="Privzetapisavaodstavka1"/>
          <w:b/>
          <w:bCs/>
        </w:rPr>
        <w:t xml:space="preserve"> </w:t>
      </w:r>
      <w:r>
        <w:t xml:space="preserve">je </w:t>
      </w:r>
      <w:r>
        <w:rPr>
          <w:rStyle w:val="Privzetapisavaodstavka1"/>
          <w:i/>
          <w:iCs/>
        </w:rPr>
        <w:t xml:space="preserve">Društva radioamaterjev in vezistov v sodelovanju   z četo za zveze 72. br. SV ponovno sodelovalo na dveh radioamaterskih tekmovanjih </w:t>
      </w:r>
      <w:r>
        <w:rPr>
          <w:rStyle w:val="Privzetapisavaodstavka1"/>
          <w:b/>
          <w:bCs/>
        </w:rPr>
        <w:t xml:space="preserve">WW DIGI in Field-Day 2026. </w:t>
      </w:r>
      <w:r>
        <w:t xml:space="preserve">Lokacija je sedaj že ustaljeno na Spodnjem Razborju nad kmetijo Mevc. V obeh terminih, je delo napram preteklim letom potekalo odlično, saj je bilo vse pripravljeno za delo že v pičlih 2 urah, navkljub temu, da smo si glede na ideje v prvem terminu za WW DIGI premislili in namesto dela v hišici preselili v delo v šotoru. V drugem terminu, ko je potekalo tekmovanje Field Day, smo imeli še od prvega termina že vso opremo na lokaciji skupaj s sestavljeno anteno in je delo potekalo še toliko hitreje. </w:t>
      </w:r>
    </w:p>
    <w:p w14:paraId="0345DE9A" w14:textId="77777777" w:rsidR="00B00909" w:rsidRDefault="00B00909">
      <w:pPr>
        <w:pStyle w:val="Navaden1"/>
        <w:spacing w:after="0" w:line="276" w:lineRule="auto"/>
        <w:ind w:left="567"/>
        <w:jc w:val="both"/>
      </w:pPr>
    </w:p>
    <w:p w14:paraId="2A7962C8" w14:textId="77777777" w:rsidR="00B00909" w:rsidRDefault="008C216D">
      <w:pPr>
        <w:pStyle w:val="Navaden1"/>
        <w:spacing w:after="0" w:line="276" w:lineRule="auto"/>
        <w:ind w:left="567" w:firstLine="141"/>
        <w:jc w:val="both"/>
        <w:rPr>
          <w:i/>
          <w:iCs/>
        </w:rPr>
      </w:pPr>
      <w:r>
        <w:t xml:space="preserve">Za brezhibno pripravo in kasnejše nemoteno delovanje gre velika zahvala in pohvala </w:t>
      </w:r>
      <w:r>
        <w:rPr>
          <w:lang w:val="en-GB"/>
        </w:rPr>
        <w:t>pripadnikom</w:t>
      </w:r>
      <w:r>
        <w:t xml:space="preserve"> čete za zveze 72.br. iz Maribora</w:t>
      </w:r>
      <w:r>
        <w:rPr>
          <w:lang w:val="en-GB"/>
        </w:rPr>
        <w:t xml:space="preserve"> ter pripadniku 8.TERP, </w:t>
      </w:r>
      <w:r>
        <w:t xml:space="preserve">ki so s tehničnim vozilom za radijske zveze z antenskima stolpoma, agregatom, dovoz, odvoz opreme na lokacijo izvedli najbistvenejši del logistike. Seveda je veliko olajšanje za nemoteno delo tekom tekmovanja odnesel tudi šotor velikosti </w:t>
      </w:r>
      <w:r>
        <w:rPr>
          <w:rStyle w:val="Privzetapisavaodstavka1"/>
          <w:i/>
          <w:iCs/>
        </w:rPr>
        <w:t xml:space="preserve">6 </w:t>
      </w:r>
      <w:r>
        <w:rPr>
          <w:rStyle w:val="Privzetapisavaodstavka1"/>
          <w:rFonts w:cs="Calibri"/>
          <w:i/>
          <w:iCs/>
        </w:rPr>
        <w:t>×</w:t>
      </w:r>
      <w:r>
        <w:rPr>
          <w:rStyle w:val="Privzetapisavaodstavka1"/>
          <w:i/>
          <w:iCs/>
        </w:rPr>
        <w:t xml:space="preserve"> 5 m, ki so ga postavili brez težav. </w:t>
      </w:r>
      <w:r>
        <w:t>Ker smo izvedli predhodne priprave in poizkus tehnike ter anten, so nam zadeve delovale brez napak.</w:t>
      </w:r>
    </w:p>
    <w:p w14:paraId="0DCF6C47" w14:textId="77777777" w:rsidR="00B00909" w:rsidRDefault="00B00909">
      <w:pPr>
        <w:pStyle w:val="Navaden1"/>
        <w:spacing w:after="0" w:line="276" w:lineRule="auto"/>
        <w:ind w:left="567"/>
        <w:jc w:val="both"/>
      </w:pPr>
    </w:p>
    <w:p w14:paraId="69798D33" w14:textId="77777777" w:rsidR="00B00909" w:rsidRDefault="008C216D">
      <w:pPr>
        <w:pStyle w:val="Navaden1"/>
        <w:spacing w:after="0" w:line="276" w:lineRule="auto"/>
        <w:ind w:left="567"/>
        <w:jc w:val="both"/>
      </w:pPr>
      <w:r>
        <w:t>V letošnjemu letu, smo se odločili za specialni radioamaterski znak S510ARMY, ki je povezan s tem, da že 10 let odlično sodelujemo s Slovensko vojsko, še posebaj 72. brigado iz Maribora, ki nam iz leta v leto nudi odlično podporo z ekipo iz čete zvez in logistike, ki je zelo verzirana in je vsako leto velik doprinos k našemu delu in nam zelo olajša pripravo lokacije za tekmovanje.</w:t>
      </w:r>
    </w:p>
    <w:p w14:paraId="772ABA36" w14:textId="77777777" w:rsidR="00B00909" w:rsidRDefault="00B00909">
      <w:pPr>
        <w:pStyle w:val="Navaden1"/>
        <w:spacing w:after="0" w:line="276" w:lineRule="auto"/>
        <w:ind w:left="567"/>
        <w:jc w:val="both"/>
      </w:pPr>
    </w:p>
    <w:p w14:paraId="3D369DE8" w14:textId="77777777" w:rsidR="00B00909" w:rsidRDefault="008C216D">
      <w:pPr>
        <w:pStyle w:val="Navaden1"/>
        <w:spacing w:after="0" w:line="276" w:lineRule="auto"/>
        <w:ind w:left="567" w:firstLine="141"/>
        <w:jc w:val="both"/>
      </w:pPr>
      <w:r>
        <w:t>Tudi za tokratno izvedbo tekmovanja gre kot vedno zahvala koordinatorju za Koroško, prap. Igorju Ledinek in vrhunsk</w:t>
      </w:r>
      <w:r>
        <w:rPr>
          <w:lang w:val="en-GB"/>
        </w:rPr>
        <w:t>i</w:t>
      </w:r>
      <w:r>
        <w:t xml:space="preserve"> ekip</w:t>
      </w:r>
      <w:r>
        <w:rPr>
          <w:lang w:val="en-GB"/>
        </w:rPr>
        <w:t>i</w:t>
      </w:r>
      <w:r>
        <w:t xml:space="preserve"> prekaljenih vezistov iz čete zvez s Sever Francu na čelu.  </w:t>
      </w:r>
    </w:p>
    <w:p w14:paraId="7354A385" w14:textId="77777777" w:rsidR="00B00909" w:rsidRDefault="00B00909">
      <w:pPr>
        <w:pStyle w:val="Navaden1"/>
        <w:spacing w:after="0" w:line="276" w:lineRule="auto"/>
        <w:ind w:left="567"/>
        <w:jc w:val="both"/>
      </w:pPr>
    </w:p>
    <w:p w14:paraId="11122825" w14:textId="77777777" w:rsidR="00B00909" w:rsidRDefault="008C216D">
      <w:pPr>
        <w:pStyle w:val="Navaden1"/>
        <w:spacing w:after="0" w:line="276" w:lineRule="auto"/>
        <w:ind w:left="567"/>
      </w:pPr>
      <w:r>
        <w:t>Še enkrat se zahvaljujemo za vaše razumevanje in pomoč ter  vas lepo pozdravljamo!</w:t>
      </w:r>
    </w:p>
    <w:p w14:paraId="009ACC9E" w14:textId="77777777" w:rsidR="00B00909" w:rsidRDefault="008C216D">
      <w:pPr>
        <w:pStyle w:val="Navaden1"/>
        <w:spacing w:after="0" w:line="276" w:lineRule="auto"/>
        <w:ind w:left="567"/>
        <w:rPr>
          <w:b/>
          <w:sz w:val="16"/>
          <w:szCs w:val="16"/>
        </w:rPr>
      </w:pPr>
      <w:r>
        <w:rPr>
          <w:rStyle w:val="Privzetapisavaodstavka1"/>
          <w:rFonts w:cs="Calibri"/>
          <w:i/>
          <w:noProof/>
          <w:color w:val="FF0000"/>
          <w:lang w:eastAsia="sl-SI"/>
        </w:rPr>
        <w:drawing>
          <wp:anchor distT="0" distB="0" distL="114300" distR="114300" simplePos="0" relativeHeight="251659264" behindDoc="1" locked="0" layoutInCell="1" allowOverlap="1" wp14:anchorId="5BE5D6B9" wp14:editId="1B6B5FF6">
            <wp:simplePos x="0" y="0"/>
            <wp:positionH relativeFrom="column">
              <wp:posOffset>2310765</wp:posOffset>
            </wp:positionH>
            <wp:positionV relativeFrom="paragraph">
              <wp:posOffset>90170</wp:posOffset>
            </wp:positionV>
            <wp:extent cx="1132840" cy="1091565"/>
            <wp:effectExtent l="38100" t="38100" r="29210" b="32385"/>
            <wp:wrapNone/>
            <wp:docPr id="2" name="Slika 3"/>
            <wp:cNvGraphicFramePr/>
            <a:graphic xmlns:a="http://schemas.openxmlformats.org/drawingml/2006/main">
              <a:graphicData uri="http://schemas.openxmlformats.org/drawingml/2006/picture">
                <pic:pic xmlns:pic="http://schemas.openxmlformats.org/drawingml/2006/picture">
                  <pic:nvPicPr>
                    <pic:cNvPr id="2" name="Slika 3"/>
                    <pic:cNvPicPr/>
                  </pic:nvPicPr>
                  <pic:blipFill>
                    <a:blip r:embed="rId6"/>
                    <a:srcRect/>
                    <a:stretch>
                      <a:fillRect/>
                    </a:stretch>
                  </pic:blipFill>
                  <pic:spPr>
                    <a:xfrm rot="21449392">
                      <a:off x="0" y="0"/>
                      <a:ext cx="1132841" cy="1091565"/>
                    </a:xfrm>
                    <a:prstGeom prst="rect">
                      <a:avLst/>
                    </a:prstGeom>
                    <a:noFill/>
                    <a:ln>
                      <a:noFill/>
                      <a:prstDash val="solid"/>
                    </a:ln>
                  </pic:spPr>
                </pic:pic>
              </a:graphicData>
            </a:graphic>
          </wp:anchor>
        </w:drawing>
      </w:r>
    </w:p>
    <w:p w14:paraId="4DA86D37" w14:textId="77777777" w:rsidR="00B00909" w:rsidRDefault="008C216D">
      <w:pPr>
        <w:pStyle w:val="Navaden1"/>
        <w:spacing w:after="0" w:line="276" w:lineRule="auto"/>
        <w:ind w:left="207"/>
      </w:pPr>
      <w:r>
        <w:rPr>
          <w:rStyle w:val="Privzetapisavaodstavka1"/>
          <w:sz w:val="24"/>
          <w:szCs w:val="24"/>
        </w:rPr>
        <w:tab/>
        <w:t>S SPOŠTOVANJEM!</w:t>
      </w:r>
    </w:p>
    <w:p w14:paraId="5172AA14" w14:textId="77777777" w:rsidR="00B00909" w:rsidRDefault="008C216D">
      <w:pPr>
        <w:pStyle w:val="Navaden1"/>
        <w:spacing w:after="0" w:line="276" w:lineRule="auto"/>
        <w:ind w:left="207"/>
      </w:pP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t>Predsednik društva Vezist (S5</w:t>
      </w:r>
      <w:r>
        <w:rPr>
          <w:rStyle w:val="Privzetapisavaodstavka1"/>
          <w:rFonts w:cs="Calibri"/>
          <w:sz w:val="24"/>
          <w:szCs w:val="24"/>
        </w:rPr>
        <w:t>Φ</w:t>
      </w:r>
      <w:r>
        <w:rPr>
          <w:rStyle w:val="Privzetapisavaodstavka1"/>
          <w:sz w:val="24"/>
          <w:szCs w:val="24"/>
        </w:rPr>
        <w:t>VZZ);</w:t>
      </w:r>
    </w:p>
    <w:p w14:paraId="36F39111" w14:textId="77777777" w:rsidR="00B00909" w:rsidRDefault="008C216D">
      <w:pPr>
        <w:pStyle w:val="Navaden1"/>
        <w:spacing w:after="0" w:line="276" w:lineRule="auto"/>
        <w:ind w:left="207"/>
        <w:rPr>
          <w:rStyle w:val="Privzetapisavaodstavka1"/>
          <w:sz w:val="24"/>
          <w:szCs w:val="24"/>
        </w:rPr>
      </w:pP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t>Lovro Dužević</w:t>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r>
        <w:rPr>
          <w:rStyle w:val="Privzetapisavaodstavka1"/>
          <w:sz w:val="24"/>
          <w:szCs w:val="24"/>
        </w:rPr>
        <w:tab/>
      </w:r>
    </w:p>
    <w:bookmarkEnd w:id="0"/>
    <w:p w14:paraId="3910FDD0" w14:textId="77777777" w:rsidR="00B00909" w:rsidRDefault="00B00909">
      <w:pPr>
        <w:pStyle w:val="Navaden1"/>
      </w:pPr>
    </w:p>
    <w:p w14:paraId="056CB5A9" w14:textId="77777777" w:rsidR="002F03FE" w:rsidRDefault="002F03FE" w:rsidP="002F03FE">
      <w:pPr>
        <w:pStyle w:val="Navaden1"/>
        <w:rPr>
          <w:lang w:val="en-US"/>
        </w:rPr>
      </w:pPr>
    </w:p>
    <w:p w14:paraId="2C000622" w14:textId="77777777" w:rsidR="002F03FE" w:rsidRDefault="002F03FE" w:rsidP="002F03FE">
      <w:pPr>
        <w:pStyle w:val="Navaden1"/>
        <w:rPr>
          <w:lang w:val="en-US"/>
        </w:rPr>
      </w:pPr>
    </w:p>
    <w:p w14:paraId="7EC51A0E" w14:textId="7A9D4D2E" w:rsidR="002F03FE" w:rsidRPr="002F03FE" w:rsidRDefault="002F03FE" w:rsidP="002F03FE">
      <w:pPr>
        <w:pStyle w:val="Navaden1"/>
        <w:rPr>
          <w:lang/>
        </w:rPr>
      </w:pPr>
      <w:r w:rsidRPr="002F03FE">
        <w:rPr>
          <w:lang w:val="en-US"/>
        </w:rPr>
        <w:t>POR</w:t>
      </w:r>
      <w:r>
        <w:rPr>
          <w:lang w:val="en-US"/>
        </w:rPr>
        <w:t>O</w:t>
      </w:r>
      <w:r w:rsidRPr="002F03FE">
        <w:rPr>
          <w:lang w:val="en-US"/>
        </w:rPr>
        <w:t>ČILO WW DIGI in Field day Region 1 2026</w:t>
      </w:r>
    </w:p>
    <w:p w14:paraId="6A8589A3" w14:textId="77777777" w:rsidR="002F03FE" w:rsidRPr="002F03FE" w:rsidRDefault="002F03FE" w:rsidP="002F03FE">
      <w:pPr>
        <w:pStyle w:val="Navaden1"/>
        <w:rPr>
          <w:lang/>
        </w:rPr>
      </w:pPr>
      <w:r w:rsidRPr="002F03FE">
        <w:rPr>
          <w:lang w:val="en-US"/>
        </w:rPr>
        <w:t> </w:t>
      </w:r>
    </w:p>
    <w:p w14:paraId="1FFE2A7A" w14:textId="77777777" w:rsidR="002F03FE" w:rsidRPr="002F03FE" w:rsidRDefault="002F03FE" w:rsidP="002F03FE">
      <w:pPr>
        <w:pStyle w:val="Navaden1"/>
        <w:rPr>
          <w:lang/>
        </w:rPr>
      </w:pPr>
      <w:r w:rsidRPr="002F03FE">
        <w:rPr>
          <w:lang w:val="en-US"/>
        </w:rPr>
        <w:t>Pozdravljeni,</w:t>
      </w:r>
    </w:p>
    <w:p w14:paraId="74B05240" w14:textId="77777777" w:rsidR="002F03FE" w:rsidRPr="002F03FE" w:rsidRDefault="002F03FE" w:rsidP="002F03FE">
      <w:pPr>
        <w:pStyle w:val="Navaden1"/>
        <w:ind w:firstLine="708"/>
        <w:rPr>
          <w:lang/>
        </w:rPr>
      </w:pPr>
      <w:r w:rsidRPr="002F03FE">
        <w:rPr>
          <w:lang w:val="en-US"/>
        </w:rPr>
        <w:t>V letošnjemu letu smo se udeležili dveh tekmovanj in sicer WW DIGI zadnji vikend Avgusta 29.-30.08.2026 in nato takoj naslednji vikend Field day (FD) v prvem vikendu Septembra 05.-06.09.2026.</w:t>
      </w:r>
    </w:p>
    <w:p w14:paraId="2B50497A" w14:textId="77777777" w:rsidR="002F03FE" w:rsidRPr="002F03FE" w:rsidRDefault="002F03FE" w:rsidP="002F03FE">
      <w:pPr>
        <w:pStyle w:val="Navaden1"/>
        <w:ind w:firstLine="708"/>
        <w:rPr>
          <w:lang/>
        </w:rPr>
      </w:pPr>
      <w:r w:rsidRPr="002F03FE">
        <w:rPr>
          <w:lang w:val="en-US"/>
        </w:rPr>
        <w:t>Obe tekmovanji smo izvedli na naši stalni Field day lokaciji Kmetija Mevc Spodnji Razbor 43 in se nam lokacija zelo dobro obnese.</w:t>
      </w:r>
    </w:p>
    <w:p w14:paraId="421F9A46" w14:textId="77777777" w:rsidR="002F03FE" w:rsidRPr="002F03FE" w:rsidRDefault="002F03FE" w:rsidP="002F03FE">
      <w:pPr>
        <w:pStyle w:val="Navaden1"/>
        <w:ind w:firstLine="708"/>
        <w:rPr>
          <w:lang/>
        </w:rPr>
      </w:pPr>
      <w:r w:rsidRPr="002F03FE">
        <w:rPr>
          <w:lang w:val="en-US"/>
        </w:rPr>
        <w:t>Rezultati… v tem letu so nekaj posebnega. Uporabljali smo dva znaka, prvenstveno je bilo mišljeno uporabljati samo posebni klicni znak S510ARMY vendar se je to v WW DIGI izkazalo za neuspešno in smo se zato po dveh urah in cca. 23 zvezah odločili, da preklopimo na naš klasični tekmovalni znak S59TIM, kar se je izkazalo za pravilno odločitev. Zakaj S510ARMY ni šel skozi? WW DIGI je tekmovanje v FT načinu, ki dovoljuje samo 16 bitov dolgo sporočilo, ki mora vsebovati znak, 4 znake lokatorja, raport in ko to sestaviš/sesteješ, prides do tega, da smo bili predolgi in so nas težko logirali in s tem smo izgubljali čas in zveze. Kaj pa v Field day SSB tekmovanju? Tukaj smo celotni čas tekmovanja delali kot S510ARMY, kar se je tudi izkazalo kot zelo zelo težavno. Ljudje enostavno nočejo ali ne znajo v tem tekmovanju delati s posebnimi klicnimi znaki. Redki so bili, ki so znak sprejeli takoj in brez težav. Pozna se, da je to tekmovanje v kateremu sodelujejo bolj ko ne netekmovalci, kajti predno se je začelo FD tekmovanje, smo nekaj zvez s tem znakom naredili kar tako za test postaje in anten z nekaj Japonci in Kitajci, ki so sodelovali v All Asia tekmovanju, brez kakršnih koli težav in vedno v prvo. Tu se je videlo, da tisti, ki bolj redno sodelujejo v večjih tekmovanji nimajo težav s posebnimi klicnimi znaki.</w:t>
      </w:r>
    </w:p>
    <w:p w14:paraId="516E37CF" w14:textId="7FA6E554" w:rsidR="002F03FE" w:rsidRPr="002F03FE" w:rsidRDefault="002F03FE" w:rsidP="002F03FE">
      <w:pPr>
        <w:pStyle w:val="Navaden1"/>
        <w:ind w:firstLine="708"/>
        <w:rPr>
          <w:lang/>
        </w:rPr>
      </w:pPr>
      <w:r w:rsidRPr="002F03FE">
        <w:rPr>
          <w:lang w:val="en-US"/>
        </w:rPr>
        <w:t>In zak</w:t>
      </w:r>
      <w:r>
        <w:rPr>
          <w:lang w:val="en-US"/>
        </w:rPr>
        <w:t>a</w:t>
      </w:r>
      <w:r w:rsidRPr="002F03FE">
        <w:rPr>
          <w:lang w:val="en-US"/>
        </w:rPr>
        <w:t>j znak S510ARMY? Za tak znak smo se v društvu odločili zato, ker že 10 let zelo dobro sodelujemo s slovensko vojsko, še posebaj z enoto zvez iz 72. Brigade iz Maribora. Vsako leto, ko smo jih pozvali k civilno vojaškemu sodelovanju, so se odzvali z izvrstno ekipo in opremo, ki nam vsakič posebaj močno olajša delo na terenu. Zato velika zahvala 72. Brigade, ki nam omogoča sodelovanje na tekmovanji na terenu.</w:t>
      </w:r>
    </w:p>
    <w:p w14:paraId="0C5FEBE0" w14:textId="47DB606F" w:rsidR="002F03FE" w:rsidRPr="002F03FE" w:rsidRDefault="002F03FE" w:rsidP="002F03FE">
      <w:pPr>
        <w:pStyle w:val="Navaden1"/>
        <w:rPr>
          <w:lang/>
        </w:rPr>
      </w:pPr>
      <w:r w:rsidRPr="002F03FE">
        <w:rPr>
          <w:lang w:val="en-US"/>
        </w:rPr>
        <w:t xml:space="preserve">Sedaj pa k rezultatom, ki so </w:t>
      </w:r>
      <w:r>
        <w:rPr>
          <w:lang w:val="en-US"/>
        </w:rPr>
        <w:t xml:space="preserve">za WW DIGI </w:t>
      </w:r>
      <w:r w:rsidRPr="002F03FE">
        <w:rPr>
          <w:lang w:val="en-US"/>
        </w:rPr>
        <w:t xml:space="preserve">zaenkrat šele prijavljeni rezultati, za </w:t>
      </w:r>
      <w:r>
        <w:rPr>
          <w:lang w:val="en-US"/>
        </w:rPr>
        <w:t>Field day pa so že končni</w:t>
      </w:r>
      <w:r w:rsidRPr="002F03FE">
        <w:rPr>
          <w:lang w:val="en-US"/>
        </w:rPr>
        <w:t xml:space="preserve"> </w:t>
      </w:r>
      <w:r>
        <w:rPr>
          <w:lang w:val="en-US"/>
        </w:rPr>
        <w:t>rezultati:</w:t>
      </w:r>
      <w:r w:rsidRPr="002F03FE">
        <w:rPr>
          <w:lang w:val="en-US"/>
        </w:rPr>
        <w:br/>
      </w:r>
      <w:r w:rsidRPr="002F03FE">
        <w:rPr>
          <w:lang w:val="en-US"/>
        </w:rPr>
        <w:br/>
        <w:t>WW DIGI: Multi single low power – mnogo operaterjev, en signal, mala moč =&lt;100w:</w:t>
      </w:r>
    </w:p>
    <w:p w14:paraId="56E8A486" w14:textId="77777777" w:rsidR="002F03FE" w:rsidRPr="002F03FE" w:rsidRDefault="002F03FE" w:rsidP="002F03FE">
      <w:pPr>
        <w:pStyle w:val="Navaden1"/>
        <w:rPr>
          <w:lang/>
        </w:rPr>
      </w:pPr>
      <w:r w:rsidRPr="002F03FE">
        <w:rPr>
          <w:lang w:val="en-US"/>
        </w:rPr>
        <w:t>5. na svetu, 3. v Evropi in 1. v Sloveniji</w:t>
      </w:r>
    </w:p>
    <w:p w14:paraId="35FC92B4" w14:textId="0F182987" w:rsidR="002F03FE" w:rsidRDefault="002F03FE" w:rsidP="002F03FE">
      <w:pPr>
        <w:pStyle w:val="Navaden1"/>
        <w:rPr>
          <w:lang w:val="en-US"/>
        </w:rPr>
      </w:pPr>
      <w:r w:rsidRPr="002F03FE">
        <w:rPr>
          <w:lang w:val="en-US"/>
        </w:rPr>
        <w:t> </w:t>
      </w:r>
    </w:p>
    <w:p w14:paraId="2CFDC908" w14:textId="77777777" w:rsidR="002F03FE" w:rsidRDefault="002F03FE">
      <w:pPr>
        <w:autoSpaceDN/>
        <w:spacing w:after="0" w:line="240" w:lineRule="auto"/>
        <w:textAlignment w:val="auto"/>
        <w:rPr>
          <w:kern w:val="0"/>
          <w:lang w:val="en-US"/>
        </w:rPr>
      </w:pPr>
      <w:r>
        <w:rPr>
          <w:lang w:val="en-US"/>
        </w:rPr>
        <w:br w:type="page"/>
      </w:r>
    </w:p>
    <w:p w14:paraId="5658288A" w14:textId="77777777" w:rsidR="002F03FE" w:rsidRPr="002F03FE" w:rsidRDefault="002F03FE" w:rsidP="002F03FE">
      <w:pPr>
        <w:pStyle w:val="Navaden1"/>
        <w:rPr>
          <w:lang/>
        </w:rPr>
      </w:pPr>
    </w:p>
    <w:p w14:paraId="3594DE0E" w14:textId="77777777" w:rsidR="002F03FE" w:rsidRPr="002F03FE" w:rsidRDefault="002F03FE" w:rsidP="002F03FE">
      <w:pPr>
        <w:pStyle w:val="Navaden1"/>
        <w:rPr>
          <w:lang/>
        </w:rPr>
      </w:pPr>
      <w:r w:rsidRPr="002F03FE">
        <w:rPr>
          <w:lang w:val="en-US"/>
        </w:rPr>
        <w:t>Field day R1: Multi single, low power, portable – mnogo operaterjev en signal, mala moč =&lt;100w, terenska:</w:t>
      </w:r>
    </w:p>
    <w:p w14:paraId="066189E0" w14:textId="0445F8ED" w:rsidR="002F03FE" w:rsidRPr="002F03FE" w:rsidRDefault="002F03FE" w:rsidP="002F03FE">
      <w:pPr>
        <w:pStyle w:val="Naslov3"/>
        <w:rPr>
          <w:rFonts w:ascii="Arial" w:eastAsia="Times New Roman" w:hAnsi="Arial" w:cs="Arial"/>
          <w:b/>
          <w:bCs/>
          <w:color w:val="000000"/>
          <w:kern w:val="0"/>
          <w:sz w:val="27"/>
          <w:szCs w:val="27"/>
          <w:lang/>
        </w:rPr>
      </w:pPr>
      <w:r w:rsidRPr="002F03FE">
        <w:rPr>
          <w:kern w:val="0"/>
          <w:lang w:val="en-US"/>
        </w:rPr>
        <w:t>               9. v Evropi</w:t>
      </w:r>
      <w:r>
        <w:rPr>
          <w:kern w:val="0"/>
          <w:lang w:val="en-US"/>
        </w:rPr>
        <w:t xml:space="preserve"> brez Nem</w:t>
      </w:r>
      <w:r>
        <w:rPr>
          <w:rFonts w:ascii="Cambria" w:hAnsi="Cambria"/>
          <w:kern w:val="0"/>
          <w:lang w:val="en-US"/>
        </w:rPr>
        <w:t>čije</w:t>
      </w:r>
      <w:r w:rsidRPr="002F03FE">
        <w:rPr>
          <w:kern w:val="0"/>
          <w:lang w:val="en-US"/>
        </w:rPr>
        <w:t xml:space="preserve"> in 4. v Sloveniji</w:t>
      </w:r>
      <w:r>
        <w:rPr>
          <w:lang w:val="en-US"/>
        </w:rPr>
        <w:br/>
      </w:r>
      <w:r>
        <w:rPr>
          <w:lang w:val="en-US"/>
        </w:rPr>
        <w:br/>
      </w:r>
      <w:r w:rsidRPr="002F03FE">
        <w:rPr>
          <w:rFonts w:ascii="Arial" w:eastAsia="Times New Roman" w:hAnsi="Arial" w:cs="Arial"/>
          <w:b/>
          <w:bCs/>
          <w:color w:val="000000"/>
          <w:kern w:val="0"/>
          <w:sz w:val="27"/>
          <w:szCs w:val="27"/>
          <w:lang/>
        </w:rPr>
        <w:t>Portable, multi operator, low power, assisted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2"/>
        <w:gridCol w:w="1233"/>
        <w:gridCol w:w="588"/>
        <w:gridCol w:w="504"/>
        <w:gridCol w:w="762"/>
      </w:tblGrid>
      <w:tr w:rsidR="002F03FE" w:rsidRPr="002F03FE" w14:paraId="7D5A7193" w14:textId="77777777" w:rsidTr="002F03FE">
        <w:trPr>
          <w:tblHeader/>
          <w:tblCellSpacing w:w="15" w:type="dxa"/>
        </w:trPr>
        <w:tc>
          <w:tcPr>
            <w:tcW w:w="0" w:type="auto"/>
            <w:shd w:val="clear" w:color="auto" w:fill="DDDDFF"/>
            <w:vAlign w:val="center"/>
            <w:hideMark/>
          </w:tcPr>
          <w:p w14:paraId="66F30BA6" w14:textId="77777777" w:rsidR="002F03FE" w:rsidRPr="002F03FE" w:rsidRDefault="002F03FE" w:rsidP="002F03FE">
            <w:pPr>
              <w:autoSpaceDN/>
              <w:spacing w:after="0" w:line="240" w:lineRule="auto"/>
              <w:jc w:val="center"/>
              <w:textAlignment w:val="auto"/>
              <w:rPr>
                <w:rFonts w:ascii="Arial" w:eastAsia="Times New Roman" w:hAnsi="Arial" w:cs="Arial"/>
                <w:b/>
                <w:bCs/>
                <w:color w:val="000000"/>
                <w:kern w:val="0"/>
                <w:sz w:val="19"/>
                <w:szCs w:val="19"/>
                <w:lang/>
              </w:rPr>
            </w:pPr>
            <w:r w:rsidRPr="002F03FE">
              <w:rPr>
                <w:rFonts w:ascii="Arial" w:eastAsia="Times New Roman" w:hAnsi="Arial" w:cs="Arial"/>
                <w:b/>
                <w:bCs/>
                <w:color w:val="000000"/>
                <w:kern w:val="0"/>
                <w:sz w:val="19"/>
                <w:szCs w:val="19"/>
                <w:lang/>
              </w:rPr>
              <w:t>Place</w:t>
            </w:r>
          </w:p>
        </w:tc>
        <w:tc>
          <w:tcPr>
            <w:tcW w:w="0" w:type="auto"/>
            <w:shd w:val="clear" w:color="auto" w:fill="DDDDFF"/>
            <w:vAlign w:val="center"/>
            <w:hideMark/>
          </w:tcPr>
          <w:p w14:paraId="1512BEC4" w14:textId="77777777" w:rsidR="002F03FE" w:rsidRPr="002F03FE" w:rsidRDefault="002F03FE" w:rsidP="002F03FE">
            <w:pPr>
              <w:autoSpaceDN/>
              <w:spacing w:after="0" w:line="240" w:lineRule="auto"/>
              <w:jc w:val="center"/>
              <w:textAlignment w:val="auto"/>
              <w:rPr>
                <w:rFonts w:ascii="Arial" w:eastAsia="Times New Roman" w:hAnsi="Arial" w:cs="Arial"/>
                <w:b/>
                <w:bCs/>
                <w:color w:val="000000"/>
                <w:kern w:val="0"/>
                <w:sz w:val="19"/>
                <w:szCs w:val="19"/>
                <w:lang/>
              </w:rPr>
            </w:pPr>
            <w:r w:rsidRPr="002F03FE">
              <w:rPr>
                <w:rFonts w:ascii="Arial" w:eastAsia="Times New Roman" w:hAnsi="Arial" w:cs="Arial"/>
                <w:b/>
                <w:bCs/>
                <w:color w:val="000000"/>
                <w:kern w:val="0"/>
                <w:sz w:val="19"/>
                <w:szCs w:val="19"/>
                <w:lang/>
              </w:rPr>
              <w:t>Callsign</w:t>
            </w:r>
          </w:p>
        </w:tc>
        <w:tc>
          <w:tcPr>
            <w:tcW w:w="0" w:type="auto"/>
            <w:shd w:val="clear" w:color="auto" w:fill="DDDDFF"/>
            <w:vAlign w:val="center"/>
            <w:hideMark/>
          </w:tcPr>
          <w:p w14:paraId="0B2D286B" w14:textId="77777777" w:rsidR="002F03FE" w:rsidRPr="002F03FE" w:rsidRDefault="002F03FE" w:rsidP="002F03FE">
            <w:pPr>
              <w:autoSpaceDN/>
              <w:spacing w:after="0" w:line="240" w:lineRule="auto"/>
              <w:jc w:val="center"/>
              <w:textAlignment w:val="auto"/>
              <w:rPr>
                <w:rFonts w:ascii="Arial" w:eastAsia="Times New Roman" w:hAnsi="Arial" w:cs="Arial"/>
                <w:b/>
                <w:bCs/>
                <w:color w:val="000000"/>
                <w:kern w:val="0"/>
                <w:sz w:val="19"/>
                <w:szCs w:val="19"/>
                <w:lang/>
              </w:rPr>
            </w:pPr>
            <w:r w:rsidRPr="002F03FE">
              <w:rPr>
                <w:rFonts w:ascii="Arial" w:eastAsia="Times New Roman" w:hAnsi="Arial" w:cs="Arial"/>
                <w:b/>
                <w:bCs/>
                <w:color w:val="000000"/>
                <w:kern w:val="0"/>
                <w:sz w:val="19"/>
                <w:szCs w:val="19"/>
                <w:lang/>
              </w:rPr>
              <w:t>QSOs</w:t>
            </w:r>
          </w:p>
        </w:tc>
        <w:tc>
          <w:tcPr>
            <w:tcW w:w="0" w:type="auto"/>
            <w:shd w:val="clear" w:color="auto" w:fill="DDDDFF"/>
            <w:vAlign w:val="center"/>
            <w:hideMark/>
          </w:tcPr>
          <w:p w14:paraId="5E7441B9" w14:textId="77777777" w:rsidR="002F03FE" w:rsidRPr="002F03FE" w:rsidRDefault="002F03FE" w:rsidP="002F03FE">
            <w:pPr>
              <w:autoSpaceDN/>
              <w:spacing w:after="0" w:line="240" w:lineRule="auto"/>
              <w:jc w:val="center"/>
              <w:textAlignment w:val="auto"/>
              <w:rPr>
                <w:rFonts w:ascii="Arial" w:eastAsia="Times New Roman" w:hAnsi="Arial" w:cs="Arial"/>
                <w:b/>
                <w:bCs/>
                <w:color w:val="000000"/>
                <w:kern w:val="0"/>
                <w:sz w:val="19"/>
                <w:szCs w:val="19"/>
                <w:lang/>
              </w:rPr>
            </w:pPr>
            <w:r w:rsidRPr="002F03FE">
              <w:rPr>
                <w:rFonts w:ascii="Arial" w:eastAsia="Times New Roman" w:hAnsi="Arial" w:cs="Arial"/>
                <w:b/>
                <w:bCs/>
                <w:color w:val="000000"/>
                <w:kern w:val="0"/>
                <w:sz w:val="19"/>
                <w:szCs w:val="19"/>
                <w:lang/>
              </w:rPr>
              <w:t>Multi</w:t>
            </w:r>
          </w:p>
        </w:tc>
        <w:tc>
          <w:tcPr>
            <w:tcW w:w="0" w:type="auto"/>
            <w:shd w:val="clear" w:color="auto" w:fill="DDDDFF"/>
            <w:vAlign w:val="center"/>
            <w:hideMark/>
          </w:tcPr>
          <w:p w14:paraId="2D0A4088" w14:textId="77777777" w:rsidR="002F03FE" w:rsidRPr="002F03FE" w:rsidRDefault="002F03FE" w:rsidP="002F03FE">
            <w:pPr>
              <w:autoSpaceDN/>
              <w:spacing w:after="0" w:line="240" w:lineRule="auto"/>
              <w:jc w:val="center"/>
              <w:textAlignment w:val="auto"/>
              <w:rPr>
                <w:rFonts w:ascii="Arial" w:eastAsia="Times New Roman" w:hAnsi="Arial" w:cs="Arial"/>
                <w:b/>
                <w:bCs/>
                <w:color w:val="000000"/>
                <w:kern w:val="0"/>
                <w:sz w:val="19"/>
                <w:szCs w:val="19"/>
                <w:lang/>
              </w:rPr>
            </w:pPr>
            <w:r w:rsidRPr="002F03FE">
              <w:rPr>
                <w:rFonts w:ascii="Arial" w:eastAsia="Times New Roman" w:hAnsi="Arial" w:cs="Arial"/>
                <w:b/>
                <w:bCs/>
                <w:color w:val="000000"/>
                <w:kern w:val="0"/>
                <w:sz w:val="19"/>
                <w:szCs w:val="19"/>
                <w:lang/>
              </w:rPr>
              <w:t>Result</w:t>
            </w:r>
          </w:p>
        </w:tc>
      </w:tr>
      <w:tr w:rsidR="002F03FE" w:rsidRPr="002F03FE" w14:paraId="2AB344D8" w14:textId="77777777" w:rsidTr="002F03FE">
        <w:trPr>
          <w:tblCellSpacing w:w="15" w:type="dxa"/>
        </w:trPr>
        <w:tc>
          <w:tcPr>
            <w:tcW w:w="0" w:type="auto"/>
            <w:vAlign w:val="center"/>
            <w:hideMark/>
          </w:tcPr>
          <w:p w14:paraId="11C4223F"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1 </w:t>
            </w:r>
          </w:p>
        </w:tc>
        <w:tc>
          <w:tcPr>
            <w:tcW w:w="0" w:type="auto"/>
            <w:vAlign w:val="center"/>
            <w:hideMark/>
          </w:tcPr>
          <w:p w14:paraId="2C627885"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F6KRK/P</w:t>
            </w:r>
          </w:p>
        </w:tc>
        <w:tc>
          <w:tcPr>
            <w:tcW w:w="0" w:type="auto"/>
            <w:vAlign w:val="center"/>
            <w:hideMark/>
          </w:tcPr>
          <w:p w14:paraId="58B6518B"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777</w:t>
            </w:r>
          </w:p>
        </w:tc>
        <w:tc>
          <w:tcPr>
            <w:tcW w:w="0" w:type="auto"/>
            <w:vAlign w:val="center"/>
            <w:hideMark/>
          </w:tcPr>
          <w:p w14:paraId="6563296B"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84</w:t>
            </w:r>
          </w:p>
        </w:tc>
        <w:tc>
          <w:tcPr>
            <w:tcW w:w="0" w:type="auto"/>
            <w:vAlign w:val="center"/>
            <w:hideMark/>
          </w:tcPr>
          <w:p w14:paraId="2838EB9A"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223 272</w:t>
            </w:r>
          </w:p>
        </w:tc>
      </w:tr>
      <w:tr w:rsidR="002F03FE" w:rsidRPr="002F03FE" w14:paraId="1F8E4781" w14:textId="77777777" w:rsidTr="002F03FE">
        <w:trPr>
          <w:tblCellSpacing w:w="15" w:type="dxa"/>
        </w:trPr>
        <w:tc>
          <w:tcPr>
            <w:tcW w:w="0" w:type="auto"/>
            <w:vAlign w:val="center"/>
            <w:hideMark/>
          </w:tcPr>
          <w:p w14:paraId="3A64DA67"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2 </w:t>
            </w:r>
          </w:p>
        </w:tc>
        <w:tc>
          <w:tcPr>
            <w:tcW w:w="0" w:type="auto"/>
            <w:vAlign w:val="center"/>
            <w:hideMark/>
          </w:tcPr>
          <w:p w14:paraId="4A1B6348"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S57WX/P</w:t>
            </w:r>
          </w:p>
        </w:tc>
        <w:tc>
          <w:tcPr>
            <w:tcW w:w="0" w:type="auto"/>
            <w:vAlign w:val="center"/>
            <w:hideMark/>
          </w:tcPr>
          <w:p w14:paraId="17BC8E09"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694</w:t>
            </w:r>
          </w:p>
        </w:tc>
        <w:tc>
          <w:tcPr>
            <w:tcW w:w="0" w:type="auto"/>
            <w:vAlign w:val="center"/>
            <w:hideMark/>
          </w:tcPr>
          <w:p w14:paraId="37A1B0AF"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83</w:t>
            </w:r>
          </w:p>
        </w:tc>
        <w:tc>
          <w:tcPr>
            <w:tcW w:w="0" w:type="auto"/>
            <w:vAlign w:val="center"/>
            <w:hideMark/>
          </w:tcPr>
          <w:p w14:paraId="5103F301"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194 552</w:t>
            </w:r>
          </w:p>
        </w:tc>
      </w:tr>
      <w:tr w:rsidR="002F03FE" w:rsidRPr="002F03FE" w14:paraId="34E93CF1" w14:textId="77777777" w:rsidTr="002F03FE">
        <w:trPr>
          <w:tblCellSpacing w:w="15" w:type="dxa"/>
        </w:trPr>
        <w:tc>
          <w:tcPr>
            <w:tcW w:w="0" w:type="auto"/>
            <w:vAlign w:val="center"/>
            <w:hideMark/>
          </w:tcPr>
          <w:p w14:paraId="3059E70C"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3 </w:t>
            </w:r>
          </w:p>
        </w:tc>
        <w:tc>
          <w:tcPr>
            <w:tcW w:w="0" w:type="auto"/>
            <w:vAlign w:val="center"/>
            <w:hideMark/>
          </w:tcPr>
          <w:p w14:paraId="04018045"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S54I/P</w:t>
            </w:r>
          </w:p>
        </w:tc>
        <w:tc>
          <w:tcPr>
            <w:tcW w:w="0" w:type="auto"/>
            <w:vAlign w:val="center"/>
            <w:hideMark/>
          </w:tcPr>
          <w:p w14:paraId="48A2806D"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581</w:t>
            </w:r>
          </w:p>
        </w:tc>
        <w:tc>
          <w:tcPr>
            <w:tcW w:w="0" w:type="auto"/>
            <w:vAlign w:val="center"/>
            <w:hideMark/>
          </w:tcPr>
          <w:p w14:paraId="1D25B9A1"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76</w:t>
            </w:r>
          </w:p>
        </w:tc>
        <w:tc>
          <w:tcPr>
            <w:tcW w:w="0" w:type="auto"/>
            <w:vAlign w:val="center"/>
            <w:hideMark/>
          </w:tcPr>
          <w:p w14:paraId="4B4F1BC5"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161 652</w:t>
            </w:r>
          </w:p>
        </w:tc>
      </w:tr>
      <w:tr w:rsidR="002F03FE" w:rsidRPr="002F03FE" w14:paraId="115AFEA6" w14:textId="77777777" w:rsidTr="002F03FE">
        <w:trPr>
          <w:tblCellSpacing w:w="15" w:type="dxa"/>
        </w:trPr>
        <w:tc>
          <w:tcPr>
            <w:tcW w:w="0" w:type="auto"/>
            <w:vAlign w:val="center"/>
            <w:hideMark/>
          </w:tcPr>
          <w:p w14:paraId="72D3C45C"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4 </w:t>
            </w:r>
          </w:p>
        </w:tc>
        <w:tc>
          <w:tcPr>
            <w:tcW w:w="0" w:type="auto"/>
            <w:vAlign w:val="center"/>
            <w:hideMark/>
          </w:tcPr>
          <w:p w14:paraId="41210352"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HA5N/P</w:t>
            </w:r>
          </w:p>
        </w:tc>
        <w:tc>
          <w:tcPr>
            <w:tcW w:w="0" w:type="auto"/>
            <w:vAlign w:val="center"/>
            <w:hideMark/>
          </w:tcPr>
          <w:p w14:paraId="2A892B0B"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529</w:t>
            </w:r>
          </w:p>
        </w:tc>
        <w:tc>
          <w:tcPr>
            <w:tcW w:w="0" w:type="auto"/>
            <w:vAlign w:val="center"/>
            <w:hideMark/>
          </w:tcPr>
          <w:p w14:paraId="6B451F0F"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76</w:t>
            </w:r>
          </w:p>
        </w:tc>
        <w:tc>
          <w:tcPr>
            <w:tcW w:w="0" w:type="auto"/>
            <w:vAlign w:val="center"/>
            <w:hideMark/>
          </w:tcPr>
          <w:p w14:paraId="55C56906"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144 172</w:t>
            </w:r>
          </w:p>
        </w:tc>
      </w:tr>
      <w:tr w:rsidR="002F03FE" w:rsidRPr="002F03FE" w14:paraId="20657AC3" w14:textId="77777777" w:rsidTr="002F03FE">
        <w:trPr>
          <w:tblCellSpacing w:w="15" w:type="dxa"/>
        </w:trPr>
        <w:tc>
          <w:tcPr>
            <w:tcW w:w="0" w:type="auto"/>
            <w:vAlign w:val="center"/>
            <w:hideMark/>
          </w:tcPr>
          <w:p w14:paraId="6AE7D642"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5 </w:t>
            </w:r>
          </w:p>
        </w:tc>
        <w:tc>
          <w:tcPr>
            <w:tcW w:w="0" w:type="auto"/>
            <w:vAlign w:val="center"/>
            <w:hideMark/>
          </w:tcPr>
          <w:p w14:paraId="5B138568"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ON4OSA/P</w:t>
            </w:r>
          </w:p>
        </w:tc>
        <w:tc>
          <w:tcPr>
            <w:tcW w:w="0" w:type="auto"/>
            <w:vAlign w:val="center"/>
            <w:hideMark/>
          </w:tcPr>
          <w:p w14:paraId="16F1C21F"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574</w:t>
            </w:r>
          </w:p>
        </w:tc>
        <w:tc>
          <w:tcPr>
            <w:tcW w:w="0" w:type="auto"/>
            <w:vAlign w:val="center"/>
            <w:hideMark/>
          </w:tcPr>
          <w:p w14:paraId="53B0E2D9"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65</w:t>
            </w:r>
          </w:p>
        </w:tc>
        <w:tc>
          <w:tcPr>
            <w:tcW w:w="0" w:type="auto"/>
            <w:vAlign w:val="center"/>
            <w:hideMark/>
          </w:tcPr>
          <w:p w14:paraId="43FB7287"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132 535</w:t>
            </w:r>
          </w:p>
        </w:tc>
      </w:tr>
      <w:tr w:rsidR="002F03FE" w:rsidRPr="002F03FE" w14:paraId="6561644D" w14:textId="77777777" w:rsidTr="002F03FE">
        <w:trPr>
          <w:tblCellSpacing w:w="15" w:type="dxa"/>
        </w:trPr>
        <w:tc>
          <w:tcPr>
            <w:tcW w:w="0" w:type="auto"/>
            <w:vAlign w:val="center"/>
            <w:hideMark/>
          </w:tcPr>
          <w:p w14:paraId="70235CE2"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6 </w:t>
            </w:r>
          </w:p>
        </w:tc>
        <w:tc>
          <w:tcPr>
            <w:tcW w:w="0" w:type="auto"/>
            <w:vAlign w:val="center"/>
            <w:hideMark/>
          </w:tcPr>
          <w:p w14:paraId="17AF4656"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ON6SI/P</w:t>
            </w:r>
          </w:p>
        </w:tc>
        <w:tc>
          <w:tcPr>
            <w:tcW w:w="0" w:type="auto"/>
            <w:vAlign w:val="center"/>
            <w:hideMark/>
          </w:tcPr>
          <w:p w14:paraId="3A2A0B03"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616</w:t>
            </w:r>
          </w:p>
        </w:tc>
        <w:tc>
          <w:tcPr>
            <w:tcW w:w="0" w:type="auto"/>
            <w:vAlign w:val="center"/>
            <w:hideMark/>
          </w:tcPr>
          <w:p w14:paraId="79F54DA6"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47</w:t>
            </w:r>
          </w:p>
        </w:tc>
        <w:tc>
          <w:tcPr>
            <w:tcW w:w="0" w:type="auto"/>
            <w:vAlign w:val="center"/>
            <w:hideMark/>
          </w:tcPr>
          <w:p w14:paraId="52B0D828"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102 789</w:t>
            </w:r>
          </w:p>
        </w:tc>
      </w:tr>
      <w:tr w:rsidR="002F03FE" w:rsidRPr="002F03FE" w14:paraId="7C8E9A7A" w14:textId="77777777" w:rsidTr="002F03FE">
        <w:trPr>
          <w:tblCellSpacing w:w="15" w:type="dxa"/>
        </w:trPr>
        <w:tc>
          <w:tcPr>
            <w:tcW w:w="0" w:type="auto"/>
            <w:vAlign w:val="center"/>
            <w:hideMark/>
          </w:tcPr>
          <w:p w14:paraId="6451BBC8"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7 </w:t>
            </w:r>
          </w:p>
        </w:tc>
        <w:tc>
          <w:tcPr>
            <w:tcW w:w="0" w:type="auto"/>
            <w:vAlign w:val="center"/>
            <w:hideMark/>
          </w:tcPr>
          <w:p w14:paraId="2E9DD162"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5B4NC/P</w:t>
            </w:r>
          </w:p>
        </w:tc>
        <w:tc>
          <w:tcPr>
            <w:tcW w:w="0" w:type="auto"/>
            <w:vAlign w:val="center"/>
            <w:hideMark/>
          </w:tcPr>
          <w:p w14:paraId="77765B63"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313</w:t>
            </w:r>
          </w:p>
        </w:tc>
        <w:tc>
          <w:tcPr>
            <w:tcW w:w="0" w:type="auto"/>
            <w:vAlign w:val="center"/>
            <w:hideMark/>
          </w:tcPr>
          <w:p w14:paraId="129CED6A"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62</w:t>
            </w:r>
          </w:p>
        </w:tc>
        <w:tc>
          <w:tcPr>
            <w:tcW w:w="0" w:type="auto"/>
            <w:vAlign w:val="center"/>
            <w:hideMark/>
          </w:tcPr>
          <w:p w14:paraId="294CA625"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92 256</w:t>
            </w:r>
          </w:p>
        </w:tc>
      </w:tr>
      <w:tr w:rsidR="002F03FE" w:rsidRPr="002F03FE" w14:paraId="2EA16E86" w14:textId="77777777" w:rsidTr="002F03FE">
        <w:trPr>
          <w:tblCellSpacing w:w="15" w:type="dxa"/>
        </w:trPr>
        <w:tc>
          <w:tcPr>
            <w:tcW w:w="0" w:type="auto"/>
            <w:vAlign w:val="center"/>
            <w:hideMark/>
          </w:tcPr>
          <w:p w14:paraId="05C92DA4"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8 </w:t>
            </w:r>
          </w:p>
        </w:tc>
        <w:tc>
          <w:tcPr>
            <w:tcW w:w="0" w:type="auto"/>
            <w:vAlign w:val="center"/>
            <w:hideMark/>
          </w:tcPr>
          <w:p w14:paraId="11E88EAC"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S59DCD/P</w:t>
            </w:r>
          </w:p>
        </w:tc>
        <w:tc>
          <w:tcPr>
            <w:tcW w:w="0" w:type="auto"/>
            <w:vAlign w:val="center"/>
            <w:hideMark/>
          </w:tcPr>
          <w:p w14:paraId="21B628C3"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374</w:t>
            </w:r>
          </w:p>
        </w:tc>
        <w:tc>
          <w:tcPr>
            <w:tcW w:w="0" w:type="auto"/>
            <w:vAlign w:val="center"/>
            <w:hideMark/>
          </w:tcPr>
          <w:p w14:paraId="6446973B"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62</w:t>
            </w:r>
          </w:p>
        </w:tc>
        <w:tc>
          <w:tcPr>
            <w:tcW w:w="0" w:type="auto"/>
            <w:vAlign w:val="center"/>
            <w:hideMark/>
          </w:tcPr>
          <w:p w14:paraId="03249CD6"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79 918</w:t>
            </w:r>
          </w:p>
        </w:tc>
      </w:tr>
      <w:tr w:rsidR="002F03FE" w:rsidRPr="002F03FE" w14:paraId="3A14D3DF" w14:textId="77777777" w:rsidTr="002F03FE">
        <w:trPr>
          <w:tblCellSpacing w:w="15" w:type="dxa"/>
        </w:trPr>
        <w:tc>
          <w:tcPr>
            <w:tcW w:w="0" w:type="auto"/>
            <w:vAlign w:val="center"/>
            <w:hideMark/>
          </w:tcPr>
          <w:p w14:paraId="0219C7AE"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9 </w:t>
            </w:r>
          </w:p>
        </w:tc>
        <w:tc>
          <w:tcPr>
            <w:tcW w:w="0" w:type="auto"/>
            <w:vAlign w:val="center"/>
            <w:hideMark/>
          </w:tcPr>
          <w:p w14:paraId="320DFCC8"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S510ARMY/P</w:t>
            </w:r>
          </w:p>
        </w:tc>
        <w:tc>
          <w:tcPr>
            <w:tcW w:w="0" w:type="auto"/>
            <w:vAlign w:val="center"/>
            <w:hideMark/>
          </w:tcPr>
          <w:p w14:paraId="5DA762B1"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293</w:t>
            </w:r>
          </w:p>
        </w:tc>
        <w:tc>
          <w:tcPr>
            <w:tcW w:w="0" w:type="auto"/>
            <w:vAlign w:val="center"/>
            <w:hideMark/>
          </w:tcPr>
          <w:p w14:paraId="79820F91"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65</w:t>
            </w:r>
          </w:p>
        </w:tc>
        <w:tc>
          <w:tcPr>
            <w:tcW w:w="0" w:type="auto"/>
            <w:vAlign w:val="center"/>
            <w:hideMark/>
          </w:tcPr>
          <w:p w14:paraId="0D9C23C4"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67 665</w:t>
            </w:r>
          </w:p>
        </w:tc>
      </w:tr>
      <w:tr w:rsidR="002F03FE" w:rsidRPr="002F03FE" w14:paraId="0E242F3F" w14:textId="77777777" w:rsidTr="002F03FE">
        <w:trPr>
          <w:tblCellSpacing w:w="15" w:type="dxa"/>
        </w:trPr>
        <w:tc>
          <w:tcPr>
            <w:tcW w:w="0" w:type="auto"/>
            <w:vAlign w:val="center"/>
            <w:hideMark/>
          </w:tcPr>
          <w:p w14:paraId="4C10D84B"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10 </w:t>
            </w:r>
          </w:p>
        </w:tc>
        <w:tc>
          <w:tcPr>
            <w:tcW w:w="0" w:type="auto"/>
            <w:vAlign w:val="center"/>
            <w:hideMark/>
          </w:tcPr>
          <w:p w14:paraId="3D469D9F" w14:textId="77777777" w:rsidR="002F03FE" w:rsidRPr="002F03FE" w:rsidRDefault="002F03FE" w:rsidP="002F03FE">
            <w:pPr>
              <w:autoSpaceDN/>
              <w:spacing w:after="0" w:line="240" w:lineRule="auto"/>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SZ2TSL/P</w:t>
            </w:r>
          </w:p>
        </w:tc>
        <w:tc>
          <w:tcPr>
            <w:tcW w:w="0" w:type="auto"/>
            <w:vAlign w:val="center"/>
            <w:hideMark/>
          </w:tcPr>
          <w:p w14:paraId="5919B793"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358</w:t>
            </w:r>
          </w:p>
        </w:tc>
        <w:tc>
          <w:tcPr>
            <w:tcW w:w="0" w:type="auto"/>
            <w:vAlign w:val="center"/>
            <w:hideMark/>
          </w:tcPr>
          <w:p w14:paraId="4AA461F0"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00"/>
                <w:kern w:val="0"/>
                <w:sz w:val="19"/>
                <w:szCs w:val="19"/>
                <w:lang/>
              </w:rPr>
              <w:t>50</w:t>
            </w:r>
          </w:p>
        </w:tc>
        <w:tc>
          <w:tcPr>
            <w:tcW w:w="0" w:type="auto"/>
            <w:vAlign w:val="center"/>
            <w:hideMark/>
          </w:tcPr>
          <w:p w14:paraId="1F4DFE5E" w14:textId="77777777" w:rsidR="002F03FE" w:rsidRPr="002F03FE" w:rsidRDefault="002F03FE" w:rsidP="002F03FE">
            <w:pPr>
              <w:autoSpaceDN/>
              <w:spacing w:after="0" w:line="240" w:lineRule="auto"/>
              <w:jc w:val="right"/>
              <w:textAlignment w:val="auto"/>
              <w:rPr>
                <w:rFonts w:ascii="Arial" w:eastAsia="Times New Roman" w:hAnsi="Arial" w:cs="Arial"/>
                <w:color w:val="000000"/>
                <w:kern w:val="0"/>
                <w:sz w:val="19"/>
                <w:szCs w:val="19"/>
                <w:lang/>
              </w:rPr>
            </w:pPr>
            <w:r w:rsidRPr="002F03FE">
              <w:rPr>
                <w:rFonts w:ascii="Arial" w:eastAsia="Times New Roman" w:hAnsi="Arial" w:cs="Arial"/>
                <w:color w:val="0000FF"/>
                <w:kern w:val="0"/>
                <w:sz w:val="19"/>
                <w:szCs w:val="19"/>
                <w:lang/>
              </w:rPr>
              <w:t>57 700</w:t>
            </w:r>
          </w:p>
        </w:tc>
      </w:tr>
    </w:tbl>
    <w:p w14:paraId="2B1790AF" w14:textId="1D354839" w:rsidR="002F03FE" w:rsidRPr="002F03FE" w:rsidRDefault="002F03FE" w:rsidP="002F03FE">
      <w:pPr>
        <w:pStyle w:val="Navaden1"/>
        <w:rPr>
          <w:lang/>
        </w:rPr>
      </w:pPr>
    </w:p>
    <w:p w14:paraId="6ED417FB" w14:textId="0B6B5EDD" w:rsidR="002F03FE" w:rsidRPr="002F03FE" w:rsidRDefault="002F03FE" w:rsidP="002F03FE">
      <w:pPr>
        <w:pStyle w:val="Navaden1"/>
        <w:rPr>
          <w:lang/>
        </w:rPr>
      </w:pPr>
      <w:r w:rsidRPr="002F03FE">
        <w:rPr>
          <w:lang w:val="en-US"/>
        </w:rPr>
        <w:t>                Glede na to, da smo uporabljali posebni klicni znak in so ga težko sprejemali je edini komentar k rezultatom: Bravo ekipa, ki se je trudila za ta rezultata! Ne smemo pozabiti, da največji tekmeci smo sami sebi in samo tako rastemo in se izboljšujemo!</w:t>
      </w:r>
      <w:r w:rsidRPr="002F03FE">
        <w:rPr>
          <w:lang w:val="en-US"/>
        </w:rPr>
        <w:br/>
        <w:t>              </w:t>
      </w:r>
    </w:p>
    <w:p w14:paraId="59A8E9EC" w14:textId="77777777" w:rsidR="002F03FE" w:rsidRPr="002F03FE" w:rsidRDefault="002F03FE" w:rsidP="002F03FE">
      <w:pPr>
        <w:pStyle w:val="Navaden1"/>
        <w:rPr>
          <w:lang/>
        </w:rPr>
      </w:pPr>
      <w:r w:rsidRPr="002F03FE">
        <w:rPr>
          <w:lang w:val="en-US"/>
        </w:rPr>
        <w:t>               Ker smo sodelovali kot multi op, je pravilno tudi to, da se predstavi ekipi, ki sta oddelali tekmovanje:</w:t>
      </w:r>
      <w:r w:rsidRPr="002F03FE">
        <w:rPr>
          <w:lang w:val="en-US"/>
        </w:rPr>
        <w:br/>
      </w:r>
      <w:r w:rsidRPr="002F03FE">
        <w:rPr>
          <w:lang w:val="en-US"/>
        </w:rPr>
        <w:br/>
        <w:t>WW DIGI: Neja S59NV, Darko S57DD, Sebastjan S57GG, Aljaž S57AZJ, Nejc S51NI, Zvonko S56WKZ in Lovro S50V</w:t>
      </w:r>
      <w:r w:rsidRPr="002F03FE">
        <w:rPr>
          <w:lang w:val="en-US"/>
        </w:rPr>
        <w:br/>
      </w:r>
      <w:r w:rsidRPr="002F03FE">
        <w:rPr>
          <w:lang w:val="en-US"/>
        </w:rPr>
        <w:br/>
        <w:t>Field Day R1: Neja S59NV, Darko S57DD, Sebastjan S57GG, Aljaž S57AZJ, Zvonko S56WKZ in Lovro S50V</w:t>
      </w:r>
      <w:r w:rsidRPr="002F03FE">
        <w:rPr>
          <w:lang w:val="en-US"/>
        </w:rPr>
        <w:br/>
      </w:r>
      <w:r w:rsidRPr="002F03FE">
        <w:rPr>
          <w:lang w:val="en-US"/>
        </w:rPr>
        <w:br/>
        <w:t>Kaj sedaj? Ja nič… Priprave za naslednje leto in boljši rezultat kot letos.</w:t>
      </w:r>
    </w:p>
    <w:p w14:paraId="4E4D0074" w14:textId="09DD6B80" w:rsidR="00FF588B" w:rsidRDefault="00FF588B">
      <w:pPr>
        <w:autoSpaceDN/>
        <w:spacing w:after="0" w:line="240" w:lineRule="auto"/>
        <w:textAlignment w:val="auto"/>
        <w:rPr>
          <w:kern w:val="0"/>
        </w:rPr>
      </w:pPr>
      <w:r>
        <w:br w:type="page"/>
      </w:r>
    </w:p>
    <w:p w14:paraId="0E71C4F3" w14:textId="77777777" w:rsidR="002F03FE" w:rsidRDefault="002F03FE">
      <w:pPr>
        <w:pStyle w:val="Navaden1"/>
      </w:pPr>
    </w:p>
    <w:p w14:paraId="59B78F5E" w14:textId="06C27BEC" w:rsidR="00FF588B" w:rsidRDefault="00FF588B">
      <w:pPr>
        <w:pStyle w:val="Navaden1"/>
      </w:pPr>
      <w:r>
        <w:t>Še malo slikovnega gradiva:</w:t>
      </w:r>
      <w:r>
        <w:br/>
      </w:r>
      <w:r>
        <w:br/>
        <w:t>WW DIGI 2026</w:t>
      </w:r>
    </w:p>
    <w:p w14:paraId="037A5EEE" w14:textId="1978B9CC" w:rsidR="00FF588B" w:rsidRDefault="00FF588B">
      <w:pPr>
        <w:pStyle w:val="Navaden1"/>
      </w:pPr>
      <w:r>
        <w:rPr>
          <w:noProof/>
        </w:rPr>
        <w:drawing>
          <wp:inline distT="0" distB="0" distL="0" distR="0" wp14:anchorId="65303CBF" wp14:editId="6EEF2F94">
            <wp:extent cx="2620800" cy="34884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0800" cy="3488400"/>
                    </a:xfrm>
                    <a:prstGeom prst="rect">
                      <a:avLst/>
                    </a:prstGeom>
                    <a:noFill/>
                    <a:ln>
                      <a:noFill/>
                    </a:ln>
                  </pic:spPr>
                </pic:pic>
              </a:graphicData>
            </a:graphic>
          </wp:inline>
        </w:drawing>
      </w:r>
      <w:r>
        <w:t xml:space="preserve">    </w:t>
      </w:r>
      <w:r>
        <w:rPr>
          <w:noProof/>
        </w:rPr>
        <w:drawing>
          <wp:inline distT="0" distB="0" distL="0" distR="0" wp14:anchorId="5FD7CF80" wp14:editId="08959E86">
            <wp:extent cx="3618824" cy="2716287"/>
            <wp:effectExtent l="0" t="0" r="127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5875" cy="2744098"/>
                    </a:xfrm>
                    <a:prstGeom prst="rect">
                      <a:avLst/>
                    </a:prstGeom>
                    <a:noFill/>
                    <a:ln>
                      <a:noFill/>
                    </a:ln>
                  </pic:spPr>
                </pic:pic>
              </a:graphicData>
            </a:graphic>
          </wp:inline>
        </w:drawing>
      </w:r>
      <w:r>
        <w:br/>
      </w:r>
    </w:p>
    <w:p w14:paraId="5EBC97D7" w14:textId="77777777" w:rsidR="00FF588B" w:rsidRDefault="00FF588B">
      <w:pPr>
        <w:autoSpaceDN/>
        <w:spacing w:after="0" w:line="240" w:lineRule="auto"/>
        <w:textAlignment w:val="auto"/>
        <w:rPr>
          <w:kern w:val="0"/>
        </w:rPr>
      </w:pPr>
      <w:r>
        <w:br w:type="page"/>
      </w:r>
    </w:p>
    <w:p w14:paraId="2DBD5A85" w14:textId="77777777" w:rsidR="00FF588B" w:rsidRDefault="00FF588B">
      <w:pPr>
        <w:pStyle w:val="Navaden1"/>
      </w:pPr>
      <w:r>
        <w:lastRenderedPageBreak/>
        <w:br/>
        <w:t>Field day Region 1 SSB 2026</w:t>
      </w:r>
    </w:p>
    <w:p w14:paraId="444843AC" w14:textId="54467595" w:rsidR="00FF588B" w:rsidRDefault="00FF588B">
      <w:pPr>
        <w:pStyle w:val="Navaden1"/>
      </w:pPr>
      <w:r>
        <w:rPr>
          <w:noProof/>
        </w:rPr>
        <w:drawing>
          <wp:inline distT="0" distB="0" distL="0" distR="0" wp14:anchorId="3CE1FE80" wp14:editId="4194E803">
            <wp:extent cx="6350000" cy="29654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000" cy="2965450"/>
                    </a:xfrm>
                    <a:prstGeom prst="rect">
                      <a:avLst/>
                    </a:prstGeom>
                    <a:noFill/>
                    <a:ln>
                      <a:noFill/>
                    </a:ln>
                  </pic:spPr>
                </pic:pic>
              </a:graphicData>
            </a:graphic>
          </wp:inline>
        </w:drawing>
      </w:r>
    </w:p>
    <w:p w14:paraId="4590D094" w14:textId="621AED33" w:rsidR="00FF588B" w:rsidRDefault="00FF588B">
      <w:pPr>
        <w:pStyle w:val="Navaden1"/>
      </w:pPr>
      <w:r>
        <w:rPr>
          <w:noProof/>
        </w:rPr>
        <w:drawing>
          <wp:inline distT="0" distB="0" distL="0" distR="0" wp14:anchorId="1F8398BC" wp14:editId="77C7A86A">
            <wp:extent cx="3909600" cy="1825200"/>
            <wp:effectExtent l="0" t="571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909600" cy="1825200"/>
                    </a:xfrm>
                    <a:prstGeom prst="rect">
                      <a:avLst/>
                    </a:prstGeom>
                    <a:noFill/>
                    <a:ln>
                      <a:noFill/>
                    </a:ln>
                  </pic:spPr>
                </pic:pic>
              </a:graphicData>
            </a:graphic>
          </wp:inline>
        </w:drawing>
      </w:r>
      <w:r>
        <w:t xml:space="preserve">                                                  </w:t>
      </w:r>
      <w:r>
        <w:rPr>
          <w:noProof/>
        </w:rPr>
        <w:drawing>
          <wp:inline distT="0" distB="0" distL="0" distR="0" wp14:anchorId="1CAE5661" wp14:editId="16272BCA">
            <wp:extent cx="2936611" cy="3914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7562" cy="3982052"/>
                    </a:xfrm>
                    <a:prstGeom prst="rect">
                      <a:avLst/>
                    </a:prstGeom>
                    <a:noFill/>
                    <a:ln>
                      <a:noFill/>
                    </a:ln>
                  </pic:spPr>
                </pic:pic>
              </a:graphicData>
            </a:graphic>
          </wp:inline>
        </w:drawing>
      </w:r>
    </w:p>
    <w:sectPr w:rsidR="00FF588B">
      <w:headerReference w:type="default" r:id="rId12"/>
      <w:footerReference w:type="default" r:id="rId13"/>
      <w:pgSz w:w="11906" w:h="16838"/>
      <w:pgMar w:top="1417" w:right="991" w:bottom="1417" w:left="85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84A9" w14:textId="77777777" w:rsidR="00D423CD" w:rsidRDefault="00D423CD">
      <w:pPr>
        <w:spacing w:line="240" w:lineRule="auto"/>
      </w:pPr>
      <w:r>
        <w:separator/>
      </w:r>
    </w:p>
  </w:endnote>
  <w:endnote w:type="continuationSeparator" w:id="0">
    <w:p w14:paraId="79C83435" w14:textId="77777777" w:rsidR="00D423CD" w:rsidRDefault="00D42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D6EE" w14:textId="77777777" w:rsidR="00B00909" w:rsidRDefault="008C216D">
    <w:pPr>
      <w:pStyle w:val="Navaden1"/>
      <w:pBdr>
        <w:top w:val="single" w:sz="4" w:space="1" w:color="000000"/>
      </w:pBdr>
      <w:tabs>
        <w:tab w:val="center" w:pos="4536"/>
        <w:tab w:val="right" w:pos="9072"/>
      </w:tabs>
      <w:spacing w:after="0" w:line="240" w:lineRule="auto"/>
      <w:jc w:val="center"/>
      <w:rPr>
        <w:rFonts w:eastAsia="Times New Roman"/>
        <w:color w:val="595959"/>
        <w:kern w:val="3"/>
        <w:sz w:val="20"/>
        <w:szCs w:val="20"/>
        <w:lang w:eastAsia="sl-SI"/>
      </w:rPr>
    </w:pPr>
    <w:r>
      <w:rPr>
        <w:rFonts w:eastAsia="Times New Roman"/>
        <w:color w:val="595959"/>
        <w:kern w:val="3"/>
        <w:sz w:val="20"/>
        <w:szCs w:val="20"/>
        <w:lang w:eastAsia="sl-SI"/>
      </w:rPr>
      <w:t>Poslovni račun odprt pri Delavski hranilnici d. d.: SI56 6100 0001 1177 366</w:t>
    </w:r>
  </w:p>
  <w:p w14:paraId="6BCE42E6" w14:textId="77777777" w:rsidR="00B00909" w:rsidRDefault="008C216D">
    <w:pPr>
      <w:pStyle w:val="Navaden1"/>
      <w:pBdr>
        <w:top w:val="single" w:sz="4" w:space="1" w:color="000000"/>
      </w:pBdr>
      <w:tabs>
        <w:tab w:val="center" w:pos="4536"/>
        <w:tab w:val="right" w:pos="9072"/>
      </w:tabs>
      <w:spacing w:after="0" w:line="240" w:lineRule="auto"/>
      <w:jc w:val="center"/>
      <w:rPr>
        <w:rFonts w:eastAsia="Times New Roman"/>
        <w:color w:val="595959"/>
        <w:kern w:val="3"/>
        <w:sz w:val="20"/>
        <w:szCs w:val="20"/>
        <w:lang w:eastAsia="sl-SI"/>
      </w:rPr>
    </w:pPr>
    <w:r>
      <w:rPr>
        <w:rFonts w:eastAsia="Times New Roman"/>
        <w:color w:val="595959"/>
        <w:kern w:val="3"/>
        <w:sz w:val="20"/>
        <w:szCs w:val="20"/>
        <w:lang w:eastAsia="sl-SI"/>
      </w:rPr>
      <w:t>Matična številka: 4079027,   Davčna številka: SI  20156529</w:t>
    </w:r>
  </w:p>
  <w:p w14:paraId="62E9549C" w14:textId="77777777" w:rsidR="00B00909" w:rsidRDefault="00B00909">
    <w:pPr>
      <w:pStyle w:val="Nog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ECA3" w14:textId="77777777" w:rsidR="00D423CD" w:rsidRDefault="00D423CD">
      <w:pPr>
        <w:spacing w:after="0"/>
      </w:pPr>
      <w:r>
        <w:separator/>
      </w:r>
    </w:p>
  </w:footnote>
  <w:footnote w:type="continuationSeparator" w:id="0">
    <w:p w14:paraId="7FA38EA1" w14:textId="77777777" w:rsidR="00D423CD" w:rsidRDefault="00D423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6E20" w14:textId="77777777" w:rsidR="00B00909" w:rsidRDefault="008C216D">
    <w:pPr>
      <w:pStyle w:val="Glava1"/>
    </w:pPr>
    <w:r>
      <w:rPr>
        <w:noProof/>
      </w:rPr>
      <w:drawing>
        <wp:anchor distT="0" distB="0" distL="114300" distR="114300" simplePos="0" relativeHeight="251659264" behindDoc="0" locked="0" layoutInCell="1" allowOverlap="1" wp14:anchorId="5A18F94B" wp14:editId="0B209A06">
          <wp:simplePos x="0" y="0"/>
          <wp:positionH relativeFrom="margin">
            <wp:posOffset>-60960</wp:posOffset>
          </wp:positionH>
          <wp:positionV relativeFrom="paragraph">
            <wp:posOffset>-10795</wp:posOffset>
          </wp:positionV>
          <wp:extent cx="914400" cy="910590"/>
          <wp:effectExtent l="0" t="0" r="0" b="4060"/>
          <wp:wrapNone/>
          <wp:docPr id="1" name="Slika 13"/>
          <wp:cNvGraphicFramePr/>
          <a:graphic xmlns:a="http://schemas.openxmlformats.org/drawingml/2006/main">
            <a:graphicData uri="http://schemas.openxmlformats.org/drawingml/2006/picture">
              <pic:pic xmlns:pic="http://schemas.openxmlformats.org/drawingml/2006/picture">
                <pic:nvPicPr>
                  <pic:cNvPr id="1" name="Slika 13"/>
                  <pic:cNvPicPr/>
                </pic:nvPicPr>
                <pic:blipFill>
                  <a:blip r:embed="rId1"/>
                  <a:srcRect/>
                  <a:stretch>
                    <a:fillRect/>
                  </a:stretch>
                </pic:blipFill>
                <pic:spPr>
                  <a:xfrm>
                    <a:off x="0" y="0"/>
                    <a:ext cx="914400" cy="910340"/>
                  </a:xfrm>
                  <a:prstGeom prst="rect">
                    <a:avLst/>
                  </a:prstGeom>
                  <a:noFill/>
                  <a:ln>
                    <a:noFill/>
                    <a:prstDash val="solid"/>
                  </a:ln>
                </pic:spPr>
              </pic:pic>
            </a:graphicData>
          </a:graphic>
        </wp:anchor>
      </w:drawing>
    </w:r>
    <w:r>
      <w:t xml:space="preserve">                               </w:t>
    </w:r>
    <w:r>
      <w:rPr>
        <w:rStyle w:val="Privzetapisavaodstavka1"/>
        <w:b/>
        <w:sz w:val="28"/>
        <w:szCs w:val="28"/>
      </w:rPr>
      <w:t>Društvo  »VEZIST« (S5ØVZZ)</w:t>
    </w:r>
  </w:p>
  <w:p w14:paraId="1F42B0F9" w14:textId="77777777" w:rsidR="00B00909" w:rsidRDefault="008C216D">
    <w:pPr>
      <w:pStyle w:val="Glava1"/>
    </w:pPr>
    <w:r>
      <w:t xml:space="preserve">                               </w:t>
    </w:r>
    <w:r>
      <w:rPr>
        <w:rStyle w:val="Privzetapisavaodstavka1"/>
        <w:sz w:val="20"/>
        <w:szCs w:val="20"/>
      </w:rPr>
      <w:t>Kidričeva ul. 3, p.p. 123</w:t>
    </w:r>
  </w:p>
  <w:p w14:paraId="5C8BF0EF" w14:textId="77777777" w:rsidR="00B00909" w:rsidRDefault="008C216D">
    <w:pPr>
      <w:pStyle w:val="Glava1"/>
      <w:rPr>
        <w:sz w:val="20"/>
        <w:szCs w:val="20"/>
      </w:rPr>
    </w:pPr>
    <w:r>
      <w:rPr>
        <w:sz w:val="20"/>
        <w:szCs w:val="20"/>
      </w:rPr>
      <w:t xml:space="preserve">                                  2380 Slovenj Gradec</w:t>
    </w:r>
  </w:p>
  <w:p w14:paraId="7FA6EEAA" w14:textId="77777777" w:rsidR="00B00909" w:rsidRDefault="008C216D">
    <w:pPr>
      <w:pStyle w:val="Glava1"/>
    </w:pPr>
    <w:r>
      <w:rPr>
        <w:rStyle w:val="Privzetapisavaodstavka1"/>
        <w:sz w:val="20"/>
        <w:szCs w:val="20"/>
      </w:rPr>
      <w:t xml:space="preserve">                                  Slovenija</w:t>
    </w:r>
  </w:p>
  <w:p w14:paraId="421EFAE6" w14:textId="77777777" w:rsidR="00B00909" w:rsidRDefault="008C216D">
    <w:pPr>
      <w:pStyle w:val="Glava1"/>
    </w:pPr>
    <w:r>
      <w:t xml:space="preserve">                               </w:t>
    </w:r>
    <w:r>
      <w:rPr>
        <w:rStyle w:val="Privzetapisavaodstavka1"/>
        <w:sz w:val="20"/>
        <w:szCs w:val="20"/>
      </w:rPr>
      <w:t>splet:</w:t>
    </w:r>
    <w:r>
      <w:rPr>
        <w:rStyle w:val="Privzetapisavaodstavka1"/>
        <w:color w:val="0070C0"/>
        <w:sz w:val="20"/>
        <w:szCs w:val="20"/>
      </w:rPr>
      <w:t xml:space="preserve">www.vezist.si  </w:t>
    </w:r>
    <w:r>
      <w:rPr>
        <w:rStyle w:val="Privzetapisavaodstavka1"/>
        <w:sz w:val="20"/>
        <w:szCs w:val="20"/>
      </w:rPr>
      <w:t xml:space="preserve">e-pošta: </w:t>
    </w:r>
    <w:r>
      <w:rPr>
        <w:rStyle w:val="Privzetapisavaodstavka1"/>
        <w:color w:val="0070C0"/>
        <w:sz w:val="20"/>
        <w:szCs w:val="20"/>
      </w:rPr>
      <w:t>drustvo@vezist.si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A8C"/>
    <w:rsid w:val="00016482"/>
    <w:rsid w:val="001C1144"/>
    <w:rsid w:val="002F03FE"/>
    <w:rsid w:val="0063574D"/>
    <w:rsid w:val="008C216D"/>
    <w:rsid w:val="00AD7D00"/>
    <w:rsid w:val="00B00909"/>
    <w:rsid w:val="00B13B83"/>
    <w:rsid w:val="00D423CD"/>
    <w:rsid w:val="00DA04A5"/>
    <w:rsid w:val="00E46A8C"/>
    <w:rsid w:val="00E50403"/>
    <w:rsid w:val="00FF588B"/>
    <w:rsid w:val="36EE3AE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61B7D0"/>
  <w15:docId w15:val="{57E42AD8-B8D9-482F-885A-36064355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autoSpaceDN w:val="0"/>
      <w:spacing w:after="160" w:line="254" w:lineRule="auto"/>
      <w:textAlignment w:val="baseline"/>
    </w:pPr>
    <w:rPr>
      <w:kern w:val="3"/>
      <w:sz w:val="22"/>
      <w:szCs w:val="22"/>
      <w:lang w:val="sl-SI" w:eastAsia="en-US"/>
    </w:rPr>
  </w:style>
  <w:style w:type="paragraph" w:styleId="Naslov3">
    <w:name w:val="heading 3"/>
    <w:basedOn w:val="Navaden"/>
    <w:next w:val="Navaden"/>
    <w:link w:val="Naslov3Znak"/>
    <w:uiPriority w:val="9"/>
    <w:semiHidden/>
    <w:unhideWhenUsed/>
    <w:qFormat/>
    <w:rsid w:val="002F03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1"/>
    <w:uiPriority w:val="99"/>
    <w:unhideWhenUsed/>
    <w:qFormat/>
    <w:pPr>
      <w:tabs>
        <w:tab w:val="center" w:pos="4513"/>
        <w:tab w:val="right" w:pos="9026"/>
      </w:tabs>
      <w:spacing w:after="0" w:line="240" w:lineRule="auto"/>
    </w:pPr>
  </w:style>
  <w:style w:type="paragraph" w:styleId="Glava">
    <w:name w:val="header"/>
    <w:basedOn w:val="Navaden"/>
    <w:link w:val="GlavaZnak1"/>
    <w:uiPriority w:val="99"/>
    <w:unhideWhenUsed/>
    <w:qFormat/>
    <w:pPr>
      <w:tabs>
        <w:tab w:val="center" w:pos="4513"/>
        <w:tab w:val="right" w:pos="9026"/>
      </w:tabs>
      <w:spacing w:after="0" w:line="240" w:lineRule="auto"/>
    </w:pPr>
  </w:style>
  <w:style w:type="paragraph" w:customStyle="1" w:styleId="Navaden1">
    <w:name w:val="Navaden1"/>
    <w:qFormat/>
    <w:pPr>
      <w:suppressAutoHyphens/>
      <w:autoSpaceDN w:val="0"/>
      <w:spacing w:after="160" w:line="249" w:lineRule="auto"/>
      <w:textAlignment w:val="baseline"/>
    </w:pPr>
    <w:rPr>
      <w:sz w:val="22"/>
      <w:szCs w:val="22"/>
      <w:lang w:val="sl-SI" w:eastAsia="en-US"/>
    </w:rPr>
  </w:style>
  <w:style w:type="character" w:customStyle="1" w:styleId="Privzetapisavaodstavka1">
    <w:name w:val="Privzeta pisava odstavka1"/>
    <w:qFormat/>
  </w:style>
  <w:style w:type="paragraph" w:customStyle="1" w:styleId="Glava1">
    <w:name w:val="Glava1"/>
    <w:basedOn w:val="Navaden1"/>
    <w:qFormat/>
    <w:pPr>
      <w:tabs>
        <w:tab w:val="center" w:pos="4536"/>
        <w:tab w:val="right" w:pos="9072"/>
      </w:tabs>
      <w:spacing w:after="0" w:line="240" w:lineRule="auto"/>
    </w:pPr>
  </w:style>
  <w:style w:type="character" w:customStyle="1" w:styleId="GlavaZnak">
    <w:name w:val="Glava Znak"/>
    <w:basedOn w:val="Privzetapisavaodstavka1"/>
    <w:qFormat/>
    <w:rPr>
      <w:rFonts w:ascii="Calibri" w:eastAsia="Calibri" w:hAnsi="Calibri" w:cs="Times New Roman"/>
      <w:kern w:val="0"/>
    </w:rPr>
  </w:style>
  <w:style w:type="paragraph" w:customStyle="1" w:styleId="Noga1">
    <w:name w:val="Noga1"/>
    <w:basedOn w:val="Navaden1"/>
    <w:qFormat/>
    <w:pPr>
      <w:tabs>
        <w:tab w:val="center" w:pos="4536"/>
        <w:tab w:val="right" w:pos="9072"/>
      </w:tabs>
      <w:spacing w:after="0" w:line="240" w:lineRule="auto"/>
    </w:pPr>
  </w:style>
  <w:style w:type="character" w:customStyle="1" w:styleId="NogaZnak">
    <w:name w:val="Noga Znak"/>
    <w:basedOn w:val="Privzetapisavaodstavka1"/>
    <w:qFormat/>
    <w:rPr>
      <w:rFonts w:ascii="Calibri" w:eastAsia="Calibri" w:hAnsi="Calibri" w:cs="Times New Roman"/>
      <w:kern w:val="0"/>
    </w:rPr>
  </w:style>
  <w:style w:type="character" w:customStyle="1" w:styleId="GlavaZnak1">
    <w:name w:val="Glava Znak1"/>
    <w:basedOn w:val="Privzetapisavaodstavka"/>
    <w:link w:val="Glava"/>
    <w:uiPriority w:val="99"/>
    <w:qFormat/>
  </w:style>
  <w:style w:type="character" w:customStyle="1" w:styleId="NogaZnak1">
    <w:name w:val="Noga Znak1"/>
    <w:basedOn w:val="Privzetapisavaodstavka"/>
    <w:link w:val="Noga"/>
    <w:uiPriority w:val="99"/>
    <w:qFormat/>
  </w:style>
  <w:style w:type="character" w:customStyle="1" w:styleId="Naslov3Znak">
    <w:name w:val="Naslov 3 Znak"/>
    <w:basedOn w:val="Privzetapisavaodstavka"/>
    <w:link w:val="Naslov3"/>
    <w:uiPriority w:val="9"/>
    <w:semiHidden/>
    <w:rsid w:val="002F03FE"/>
    <w:rPr>
      <w:rFonts w:asciiTheme="majorHAnsi" w:eastAsiaTheme="majorEastAsia" w:hAnsiTheme="majorHAnsi" w:cstheme="majorBidi"/>
      <w:color w:val="1F3763" w:themeColor="accent1" w:themeShade="7F"/>
      <w:kern w:val="3"/>
      <w:sz w:val="24"/>
      <w:szCs w:val="24"/>
      <w:lang w:val="sl-S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129791">
      <w:bodyDiv w:val="1"/>
      <w:marLeft w:val="0"/>
      <w:marRight w:val="0"/>
      <w:marTop w:val="0"/>
      <w:marBottom w:val="0"/>
      <w:divBdr>
        <w:top w:val="none" w:sz="0" w:space="0" w:color="auto"/>
        <w:left w:val="none" w:sz="0" w:space="0" w:color="auto"/>
        <w:bottom w:val="none" w:sz="0" w:space="0" w:color="auto"/>
        <w:right w:val="none" w:sz="0" w:space="0" w:color="auto"/>
      </w:divBdr>
    </w:div>
    <w:div w:id="1700616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Janko Cas</dc:creator>
  <cp:lastModifiedBy>Uporabnik</cp:lastModifiedBy>
  <cp:revision>2</cp:revision>
  <cp:lastPrinted>2026-09-26T10:21:00Z</cp:lastPrinted>
  <dcterms:created xsi:type="dcterms:W3CDTF">2026-10-09T08:48:00Z</dcterms:created>
  <dcterms:modified xsi:type="dcterms:W3CDTF">2026-10-09T08:48:00Z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eyJoZGlkIjoiMDI5MzAyZmZlNzliZmM3NDlmYTk4OTZiYjg4NTdkYjYiLCJ1c2VySWQiOiIxMTI2OTk5OTk3NTU5MSJ9</vt:lpwstr>
  </property>
  <property fmtid="{D5CDD505-2E9C-101B-9397-08002B2CF9AE}" pid="3" name="KSOProductBuildVer">
    <vt:lpwstr>1033-12.1.0.28485</vt:lpwstr>
  </property>
  <property fmtid="{D5CDD505-2E9C-101B-9397-08002B2CF9AE}" pid="4" name="ICV">
    <vt:lpwstr>4D1B7A4BB5B9441E9B7890BEDB90C129_12</vt:lpwstr>
  </property>
</Properties>
</file>