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A57C" w14:textId="68894B47" w:rsidR="001E7FF8" w:rsidRDefault="001E7FF8" w:rsidP="001E4323">
      <w:pPr>
        <w:jc w:val="both"/>
        <w:rPr>
          <w:rFonts w:ascii="Calibri" w:hAnsi="Calibri" w:cs="Calibri"/>
        </w:rPr>
      </w:pPr>
      <w:r w:rsidRPr="001E4323">
        <w:rPr>
          <w:rFonts w:ascii="Calibri" w:hAnsi="Calibri" w:cs="Calibri"/>
          <w:b/>
          <w:bCs/>
        </w:rPr>
        <w:t>Orlovo gnezdo</w:t>
      </w:r>
      <w:r>
        <w:rPr>
          <w:rFonts w:ascii="Calibri" w:hAnsi="Calibri" w:cs="Calibri"/>
          <w:b/>
          <w:bCs/>
        </w:rPr>
        <w:t xml:space="preserve"> /</w:t>
      </w:r>
      <w:r w:rsidRPr="001E4323">
        <w:rPr>
          <w:rFonts w:ascii="Calibri" w:hAnsi="Calibri" w:cs="Calibri"/>
        </w:rPr>
        <w:t> </w:t>
      </w:r>
      <w:proofErr w:type="spellStart"/>
      <w:r w:rsidRPr="001E4323">
        <w:rPr>
          <w:rFonts w:ascii="Calibri" w:hAnsi="Calibri" w:cs="Calibri"/>
          <w:b/>
          <w:bCs/>
        </w:rPr>
        <w:t>Kehlsteinhaus</w:t>
      </w:r>
      <w:proofErr w:type="spellEnd"/>
      <w:r>
        <w:rPr>
          <w:rFonts w:ascii="Calibri" w:hAnsi="Calibri" w:cs="Calibri"/>
          <w:b/>
          <w:bCs/>
        </w:rPr>
        <w:t xml:space="preserve"> / </w:t>
      </w:r>
      <w:proofErr w:type="spellStart"/>
      <w:r w:rsidRPr="001E7FF8">
        <w:rPr>
          <w:rFonts w:ascii="Calibri" w:hAnsi="Calibri" w:cs="Calibri"/>
          <w:b/>
          <w:bCs/>
        </w:rPr>
        <w:t>Eagle's</w:t>
      </w:r>
      <w:proofErr w:type="spellEnd"/>
      <w:r w:rsidRPr="001E7FF8">
        <w:rPr>
          <w:rFonts w:ascii="Calibri" w:hAnsi="Calibri" w:cs="Calibri"/>
          <w:b/>
          <w:bCs/>
        </w:rPr>
        <w:t xml:space="preserve"> Nest</w:t>
      </w:r>
    </w:p>
    <w:p w14:paraId="40DE5856" w14:textId="77777777" w:rsidR="001E7FF8" w:rsidRDefault="001E7FF8" w:rsidP="001E4323">
      <w:pPr>
        <w:jc w:val="both"/>
        <w:rPr>
          <w:rFonts w:ascii="Calibri" w:hAnsi="Calibri" w:cs="Calibri"/>
          <w:b/>
          <w:bCs/>
        </w:rPr>
      </w:pPr>
    </w:p>
    <w:p w14:paraId="4DD7B561" w14:textId="449FECF7" w:rsidR="00206EA3" w:rsidRDefault="00206EA3" w:rsidP="001E4323">
      <w:pPr>
        <w:jc w:val="both"/>
        <w:rPr>
          <w:rFonts w:ascii="Calibri" w:hAnsi="Calibri" w:cs="Calibri"/>
        </w:rPr>
      </w:pPr>
      <w:r w:rsidRPr="001E4323">
        <w:rPr>
          <w:rFonts w:ascii="Calibri" w:hAnsi="Calibri" w:cs="Calibri"/>
          <w:b/>
          <w:bCs/>
        </w:rPr>
        <w:t>Orlovo gnezdo</w:t>
      </w:r>
      <w:r w:rsidRPr="001E4323">
        <w:rPr>
          <w:rFonts w:ascii="Calibri" w:hAnsi="Calibri" w:cs="Calibri"/>
        </w:rPr>
        <w:t xml:space="preserve"> je zgradba, ki stoji v Alpah v neposredni bližini mesta </w:t>
      </w:r>
      <w:proofErr w:type="spellStart"/>
      <w:r w:rsidRPr="001E4323">
        <w:rPr>
          <w:rFonts w:ascii="Calibri" w:hAnsi="Calibri" w:cs="Calibri"/>
        </w:rPr>
        <w:t>Berchtesgarden</w:t>
      </w:r>
      <w:proofErr w:type="spellEnd"/>
      <w:r w:rsidRPr="001E4323">
        <w:rPr>
          <w:rFonts w:ascii="Calibri" w:hAnsi="Calibri" w:cs="Calibri"/>
        </w:rPr>
        <w:t xml:space="preserve">, na višini 1.834 metrov, katero je Adolfu Hitlerju za njegov 50. rojstni dan poklonil Martin </w:t>
      </w:r>
      <w:proofErr w:type="spellStart"/>
      <w:r w:rsidRPr="001E4323">
        <w:rPr>
          <w:rFonts w:ascii="Calibri" w:hAnsi="Calibri" w:cs="Calibri"/>
        </w:rPr>
        <w:t>Bormann</w:t>
      </w:r>
      <w:proofErr w:type="spellEnd"/>
      <w:r w:rsidRPr="001E4323">
        <w:rPr>
          <w:rFonts w:ascii="Calibri" w:hAnsi="Calibri" w:cs="Calibri"/>
        </w:rPr>
        <w:t>. Po nekaterih zgodovinskih dognanjih naj bi Hitler prav iz tega planinskega počivališča načrtoval invazijo na nekdanjo Sovjetsko zvezo.</w:t>
      </w:r>
    </w:p>
    <w:p w14:paraId="582A89F1" w14:textId="77777777" w:rsidR="001E4323" w:rsidRPr="001E4323" w:rsidRDefault="001E4323" w:rsidP="001E4323">
      <w:pPr>
        <w:jc w:val="both"/>
        <w:rPr>
          <w:rFonts w:ascii="Calibri" w:hAnsi="Calibri" w:cs="Calibri"/>
        </w:rPr>
      </w:pPr>
    </w:p>
    <w:p w14:paraId="6329C09B" w14:textId="163C66D7" w:rsidR="001E4323" w:rsidRDefault="00206EA3" w:rsidP="001E4323">
      <w:pPr>
        <w:jc w:val="both"/>
        <w:rPr>
          <w:rFonts w:ascii="Calibri" w:hAnsi="Calibri" w:cs="Calibri"/>
        </w:rPr>
      </w:pPr>
      <w:r w:rsidRPr="001E4323">
        <w:rPr>
          <w:rFonts w:ascii="Calibri" w:hAnsi="Calibri" w:cs="Calibri"/>
        </w:rPr>
        <w:t>Vožnja skozi predor Karavanke in nadaljevanje proti Salzburgu</w:t>
      </w:r>
      <w:r w:rsidR="001E4323">
        <w:rPr>
          <w:rFonts w:ascii="Calibri" w:hAnsi="Calibri" w:cs="Calibri"/>
        </w:rPr>
        <w:t xml:space="preserve"> ter do </w:t>
      </w:r>
      <w:proofErr w:type="spellStart"/>
      <w:r w:rsidR="001E4323" w:rsidRPr="001E4323">
        <w:rPr>
          <w:rFonts w:ascii="Calibri" w:hAnsi="Calibri" w:cs="Calibri"/>
          <w:b/>
          <w:bCs/>
        </w:rPr>
        <w:t>Berchtesgadna</w:t>
      </w:r>
      <w:proofErr w:type="spellEnd"/>
      <w:r w:rsidR="001E4323" w:rsidRPr="001E4323">
        <w:rPr>
          <w:rFonts w:ascii="Calibri" w:hAnsi="Calibri" w:cs="Calibri"/>
        </w:rPr>
        <w:t xml:space="preserve"> </w:t>
      </w:r>
      <w:r w:rsidR="001E4323" w:rsidRPr="001E4323">
        <w:rPr>
          <w:rFonts w:ascii="Calibri" w:hAnsi="Calibri" w:cs="Calibri"/>
        </w:rPr>
        <w:t>najslavnejšega turističnega mesteca tega območja</w:t>
      </w:r>
      <w:r w:rsidR="001E4323">
        <w:rPr>
          <w:rFonts w:ascii="Calibri" w:hAnsi="Calibri" w:cs="Calibri"/>
        </w:rPr>
        <w:t>.</w:t>
      </w:r>
      <w:r w:rsidR="001E4323" w:rsidRPr="001E4323">
        <w:rPr>
          <w:rFonts w:ascii="Calibri" w:hAnsi="Calibri" w:cs="Calibri"/>
        </w:rPr>
        <w:t xml:space="preserve"> </w:t>
      </w:r>
      <w:r w:rsidR="001E4323" w:rsidRPr="001E4323">
        <w:rPr>
          <w:rFonts w:ascii="Calibri" w:hAnsi="Calibri" w:cs="Calibri"/>
        </w:rPr>
        <w:t>Prvi zgodovinski zapis o mestu sega v leto 1102, v njem so omenjena njegova bogata solna najdišča, katera so s pridom izkoriščali.</w:t>
      </w:r>
    </w:p>
    <w:p w14:paraId="404C27CE" w14:textId="77777777" w:rsidR="001E7FF8" w:rsidRDefault="001E7FF8" w:rsidP="001E4323">
      <w:pPr>
        <w:jc w:val="both"/>
        <w:rPr>
          <w:rFonts w:ascii="Calibri" w:hAnsi="Calibri" w:cs="Calibri"/>
        </w:rPr>
      </w:pPr>
    </w:p>
    <w:p w14:paraId="6F3F5A80" w14:textId="682721E4" w:rsidR="001E4323" w:rsidRDefault="00206EA3" w:rsidP="001E4323">
      <w:pPr>
        <w:jc w:val="both"/>
        <w:rPr>
          <w:rFonts w:ascii="Calibri" w:hAnsi="Calibri" w:cs="Calibri"/>
        </w:rPr>
      </w:pPr>
      <w:r w:rsidRPr="001E4323">
        <w:rPr>
          <w:rFonts w:ascii="Calibri" w:hAnsi="Calibri" w:cs="Calibri"/>
        </w:rPr>
        <w:t>Po prihodu v Nemčijo</w:t>
      </w:r>
      <w:r w:rsidRPr="001E4323">
        <w:rPr>
          <w:rFonts w:ascii="Calibri" w:hAnsi="Calibri" w:cs="Calibri"/>
        </w:rPr>
        <w:t xml:space="preserve"> smo</w:t>
      </w:r>
      <w:r w:rsidRPr="001E4323">
        <w:rPr>
          <w:rFonts w:ascii="Calibri" w:hAnsi="Calibri" w:cs="Calibri"/>
        </w:rPr>
        <w:t xml:space="preserve"> si v narodnem parku </w:t>
      </w:r>
      <w:proofErr w:type="spellStart"/>
      <w:r w:rsidRPr="001E4323">
        <w:rPr>
          <w:rFonts w:ascii="Calibri" w:hAnsi="Calibri" w:cs="Calibri"/>
        </w:rPr>
        <w:t>Berchtesgaden</w:t>
      </w:r>
      <w:proofErr w:type="spellEnd"/>
      <w:r w:rsidR="001E7FF8">
        <w:rPr>
          <w:rFonts w:ascii="Calibri" w:hAnsi="Calibri" w:cs="Calibri"/>
        </w:rPr>
        <w:t xml:space="preserve"> ogledali </w:t>
      </w:r>
      <w:r w:rsidRPr="001E4323">
        <w:rPr>
          <w:rFonts w:ascii="Calibri" w:hAnsi="Calibri" w:cs="Calibri"/>
        </w:rPr>
        <w:t>številne naravne znamenitosti in arhitekturne dosežke.</w:t>
      </w:r>
      <w:r w:rsidR="001E4323" w:rsidRPr="001E4323">
        <w:rPr>
          <w:rFonts w:ascii="Calibri" w:hAnsi="Calibri" w:cs="Calibri"/>
        </w:rPr>
        <w:t xml:space="preserve"> </w:t>
      </w:r>
      <w:r w:rsidRPr="001E4323">
        <w:rPr>
          <w:rFonts w:ascii="Calibri" w:hAnsi="Calibri" w:cs="Calibri"/>
        </w:rPr>
        <w:t>Ena izmed njih je visokogorska Hitlerjeva ˝rezidenca˝ </w:t>
      </w:r>
      <w:r w:rsidRPr="001E4323">
        <w:rPr>
          <w:rFonts w:ascii="Calibri" w:hAnsi="Calibri" w:cs="Calibri"/>
          <w:b/>
          <w:bCs/>
        </w:rPr>
        <w:t>Orlovo gnezdo (</w:t>
      </w:r>
      <w:proofErr w:type="spellStart"/>
      <w:r w:rsidRPr="001E4323">
        <w:rPr>
          <w:rFonts w:ascii="Calibri" w:hAnsi="Calibri" w:cs="Calibri"/>
          <w:b/>
          <w:bCs/>
        </w:rPr>
        <w:t>Kehlsteinhaus</w:t>
      </w:r>
      <w:proofErr w:type="spellEnd"/>
      <w:r w:rsidRPr="001E4323">
        <w:rPr>
          <w:rFonts w:ascii="Calibri" w:hAnsi="Calibri" w:cs="Calibri"/>
          <w:b/>
          <w:bCs/>
        </w:rPr>
        <w:t>)</w:t>
      </w:r>
      <w:r w:rsidRPr="001E4323">
        <w:rPr>
          <w:rFonts w:ascii="Calibri" w:hAnsi="Calibri" w:cs="Calibri"/>
        </w:rPr>
        <w:t>.</w:t>
      </w:r>
      <w:r w:rsidRPr="001E4323">
        <w:rPr>
          <w:rFonts w:ascii="Calibri" w:hAnsi="Calibri" w:cs="Calibri"/>
        </w:rPr>
        <w:t xml:space="preserve"> Do vznožja rezidence</w:t>
      </w:r>
      <w:r w:rsidRPr="001E4323">
        <w:rPr>
          <w:rFonts w:ascii="Calibri" w:hAnsi="Calibri" w:cs="Calibri"/>
        </w:rPr>
        <w:t xml:space="preserve"> smo</w:t>
      </w:r>
      <w:r w:rsidRPr="001E4323">
        <w:rPr>
          <w:rFonts w:ascii="Calibri" w:hAnsi="Calibri" w:cs="Calibri"/>
        </w:rPr>
        <w:t xml:space="preserve"> se peljali z lokalnim avtobusom, nato pa se do </w:t>
      </w:r>
      <w:r w:rsidR="001E4323" w:rsidRPr="001E4323">
        <w:rPr>
          <w:rFonts w:ascii="Calibri" w:hAnsi="Calibri" w:cs="Calibri"/>
        </w:rPr>
        <w:t>rezidence</w:t>
      </w:r>
      <w:r w:rsidRPr="001E4323">
        <w:rPr>
          <w:rFonts w:ascii="Calibri" w:hAnsi="Calibri" w:cs="Calibri"/>
        </w:rPr>
        <w:t xml:space="preserve"> dvignili z dvigalom. Njena veličastna lokacija ponuja enkraten pogled na vrhove Alp. Po </w:t>
      </w:r>
      <w:r w:rsidRPr="001E4323">
        <w:rPr>
          <w:rFonts w:ascii="Calibri" w:hAnsi="Calibri" w:cs="Calibri"/>
        </w:rPr>
        <w:t>ogledu smo</w:t>
      </w:r>
      <w:r w:rsidRPr="001E4323">
        <w:rPr>
          <w:rFonts w:ascii="Calibri" w:hAnsi="Calibri" w:cs="Calibri"/>
        </w:rPr>
        <w:t xml:space="preserve"> se vrnili v dolino.</w:t>
      </w:r>
      <w:r w:rsidRPr="001E4323">
        <w:rPr>
          <w:rFonts w:ascii="Calibri" w:hAnsi="Calibri" w:cs="Calibri"/>
        </w:rPr>
        <w:t xml:space="preserve"> Po kosilu smo si ogledali enega največjih solnih </w:t>
      </w:r>
      <w:proofErr w:type="spellStart"/>
      <w:r w:rsidRPr="001E4323">
        <w:rPr>
          <w:rFonts w:ascii="Calibri" w:hAnsi="Calibri" w:cs="Calibri"/>
        </w:rPr>
        <w:t>inhalatorijev</w:t>
      </w:r>
      <w:proofErr w:type="spellEnd"/>
      <w:r w:rsidRPr="001E4323">
        <w:rPr>
          <w:rFonts w:ascii="Calibri" w:hAnsi="Calibri" w:cs="Calibri"/>
        </w:rPr>
        <w:t xml:space="preserve"> v tem delu Alp, nato pa pot nadaljevali</w:t>
      </w:r>
      <w:r w:rsidRPr="001E4323">
        <w:rPr>
          <w:rFonts w:ascii="Calibri" w:hAnsi="Calibri" w:cs="Calibri"/>
        </w:rPr>
        <w:t> do fjordsko oblikovanega </w:t>
      </w:r>
      <w:r w:rsidRPr="001E4323">
        <w:rPr>
          <w:rFonts w:ascii="Calibri" w:hAnsi="Calibri" w:cs="Calibri"/>
          <w:b/>
          <w:bCs/>
        </w:rPr>
        <w:t>Kraljevega jezera (</w:t>
      </w:r>
      <w:proofErr w:type="spellStart"/>
      <w:r w:rsidRPr="001E4323">
        <w:rPr>
          <w:rFonts w:ascii="Calibri" w:hAnsi="Calibri" w:cs="Calibri"/>
          <w:b/>
          <w:bCs/>
        </w:rPr>
        <w:t>Königsee</w:t>
      </w:r>
      <w:proofErr w:type="spellEnd"/>
      <w:r w:rsidRPr="001E4323">
        <w:rPr>
          <w:rFonts w:ascii="Calibri" w:hAnsi="Calibri" w:cs="Calibri"/>
          <w:b/>
          <w:bCs/>
        </w:rPr>
        <w:t>)</w:t>
      </w:r>
      <w:r w:rsidRPr="001E4323">
        <w:rPr>
          <w:rFonts w:ascii="Calibri" w:hAnsi="Calibri" w:cs="Calibri"/>
        </w:rPr>
        <w:t xml:space="preserve">, ki leži ob vznožju slikovite gore </w:t>
      </w:r>
      <w:proofErr w:type="spellStart"/>
      <w:r w:rsidRPr="001E4323">
        <w:rPr>
          <w:rFonts w:ascii="Calibri" w:hAnsi="Calibri" w:cs="Calibri"/>
        </w:rPr>
        <w:t>Watzmann</w:t>
      </w:r>
      <w:proofErr w:type="spellEnd"/>
      <w:r w:rsidRPr="001E4323">
        <w:rPr>
          <w:rFonts w:ascii="Calibri" w:hAnsi="Calibri" w:cs="Calibri"/>
        </w:rPr>
        <w:t xml:space="preserve">. Postanek za sprehod ob jezeru </w:t>
      </w:r>
      <w:r w:rsidRPr="001E4323">
        <w:rPr>
          <w:rFonts w:ascii="Calibri" w:hAnsi="Calibri" w:cs="Calibri"/>
        </w:rPr>
        <w:t>je bila</w:t>
      </w:r>
      <w:r w:rsidRPr="001E4323">
        <w:rPr>
          <w:rFonts w:ascii="Calibri" w:hAnsi="Calibri" w:cs="Calibri"/>
        </w:rPr>
        <w:t xml:space="preserve"> priložnost za doživetje skladnosti med naravo in kulturo. </w:t>
      </w:r>
      <w:r w:rsidR="001E4323" w:rsidRPr="001E4323">
        <w:rPr>
          <w:rFonts w:ascii="Calibri" w:hAnsi="Calibri" w:cs="Calibri"/>
        </w:rPr>
        <w:t>Polni novih doživetij</w:t>
      </w:r>
      <w:r w:rsidR="001E4323" w:rsidRPr="001E4323">
        <w:rPr>
          <w:rFonts w:ascii="Calibri" w:hAnsi="Calibri" w:cs="Calibri"/>
        </w:rPr>
        <w:t xml:space="preserve"> smo</w:t>
      </w:r>
      <w:r w:rsidR="001E4323" w:rsidRPr="001E4323">
        <w:rPr>
          <w:rFonts w:ascii="Calibri" w:hAnsi="Calibri" w:cs="Calibri"/>
        </w:rPr>
        <w:t xml:space="preserve"> se v večernih urah vračali proti domu.</w:t>
      </w:r>
    </w:p>
    <w:p w14:paraId="59544BC0" w14:textId="77777777" w:rsidR="001E7FF8" w:rsidRDefault="001E7FF8" w:rsidP="001E4323">
      <w:pPr>
        <w:jc w:val="both"/>
        <w:rPr>
          <w:rFonts w:ascii="Calibri" w:hAnsi="Calibri" w:cs="Calibri"/>
        </w:rPr>
      </w:pPr>
    </w:p>
    <w:p w14:paraId="7972E3A5" w14:textId="0A4CDE5A" w:rsidR="001E7FF8" w:rsidRPr="001E4323" w:rsidRDefault="001E7FF8" w:rsidP="001E43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Tekst in slike OZSČ Škofja Loka</w:t>
      </w:r>
    </w:p>
    <w:p w14:paraId="4B2455EE" w14:textId="77777777" w:rsidR="007D759D" w:rsidRDefault="007D759D"/>
    <w:sectPr w:rsidR="007D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A3"/>
    <w:rsid w:val="00077C32"/>
    <w:rsid w:val="001E4323"/>
    <w:rsid w:val="001E7FF8"/>
    <w:rsid w:val="00206EA3"/>
    <w:rsid w:val="005841E9"/>
    <w:rsid w:val="007D759D"/>
    <w:rsid w:val="009F74EF"/>
    <w:rsid w:val="00D6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8B99"/>
  <w15:chartTrackingRefBased/>
  <w15:docId w15:val="{D3D13C13-A073-4FDC-92AB-01663D1D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06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6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06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6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6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6E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6E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6E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6E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06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6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6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6EA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6EA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6E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6EA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6E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6E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06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6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06E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06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06E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06EA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06EA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06EA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06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6EA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06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Zveza slovenskih častnikov ZSČ</dc:creator>
  <cp:keywords/>
  <dc:description/>
  <cp:lastModifiedBy>Zveza slovenskih častnikov ZSČ</cp:lastModifiedBy>
  <cp:revision>1</cp:revision>
  <dcterms:created xsi:type="dcterms:W3CDTF">2026-06-08T06:50:00Z</dcterms:created>
  <dcterms:modified xsi:type="dcterms:W3CDTF">2026-06-08T07:20:00Z</dcterms:modified>
</cp:coreProperties>
</file>