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E2D2" w14:textId="77777777" w:rsidR="00CD0F9E" w:rsidRPr="00C1251A" w:rsidRDefault="00CD0F9E" w:rsidP="00CD0F9E">
      <w:pPr>
        <w:jc w:val="both"/>
        <w:rPr>
          <w:rFonts w:cs="Arial"/>
          <w:b/>
          <w:bCs/>
          <w:iCs/>
          <w:color w:val="FF0000"/>
          <w:szCs w:val="22"/>
        </w:rPr>
      </w:pPr>
      <w:r w:rsidRPr="00C1251A">
        <w:rPr>
          <w:rFonts w:cs="Arial"/>
          <w:b/>
          <w:bCs/>
          <w:iCs/>
          <w:szCs w:val="22"/>
        </w:rPr>
        <w:t xml:space="preserve">Odbor </w:t>
      </w:r>
      <w:r w:rsidRPr="00C1251A">
        <w:rPr>
          <w:rFonts w:cs="Arial"/>
          <w:b/>
          <w:bCs/>
          <w:szCs w:val="22"/>
          <w:lang w:eastAsia="x-none"/>
        </w:rPr>
        <w:t>za organizacijo ešalona zastavonoš in protokol Zveze</w:t>
      </w:r>
    </w:p>
    <w:p w14:paraId="6310AF65" w14:textId="191C26F8" w:rsidR="005B44EC" w:rsidRDefault="005B44EC"/>
    <w:tbl>
      <w:tblPr>
        <w:tblW w:w="135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685"/>
        <w:gridCol w:w="2410"/>
        <w:gridCol w:w="3260"/>
        <w:gridCol w:w="3402"/>
      </w:tblGrid>
      <w:tr w:rsidR="00CD0F9E" w:rsidRPr="003266B1" w14:paraId="4CD7D7B0" w14:textId="77777777" w:rsidTr="00C76C42"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F914B0B" w14:textId="77777777" w:rsidR="00CD0F9E" w:rsidRPr="003266B1" w:rsidRDefault="00CD0F9E" w:rsidP="00730705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proofErr w:type="spellStart"/>
            <w:r w:rsidRPr="003266B1">
              <w:rPr>
                <w:rFonts w:cs="Arial"/>
                <w:b/>
                <w:szCs w:val="22"/>
              </w:rPr>
              <w:t>Zap</w:t>
            </w:r>
            <w:proofErr w:type="spellEnd"/>
            <w:r w:rsidRPr="003266B1">
              <w:rPr>
                <w:rFonts w:cs="Arial"/>
                <w:b/>
                <w:szCs w:val="22"/>
              </w:rPr>
              <w:t>. št.</w:t>
            </w: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3F8B9D1" w14:textId="77777777" w:rsidR="00CD0F9E" w:rsidRPr="003266B1" w:rsidRDefault="00CD0F9E" w:rsidP="00730705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3266B1">
              <w:rPr>
                <w:rFonts w:cs="Arial"/>
                <w:b/>
                <w:szCs w:val="22"/>
              </w:rPr>
              <w:t>Ime in priimek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7FD5214" w14:textId="77777777" w:rsidR="00CD0F9E" w:rsidRPr="003266B1" w:rsidRDefault="00CD0F9E" w:rsidP="00730705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3266B1">
              <w:rPr>
                <w:rFonts w:cs="Arial"/>
                <w:b/>
                <w:szCs w:val="22"/>
              </w:rPr>
              <w:t>Funkcija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C42AA3A" w14:textId="77777777" w:rsidR="00CD0F9E" w:rsidRPr="003266B1" w:rsidRDefault="00CD0F9E" w:rsidP="00730705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Naslov E pošte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892831" w14:textId="77777777" w:rsidR="00CD0F9E" w:rsidRPr="003266B1" w:rsidRDefault="00CD0F9E" w:rsidP="00730705">
            <w:pPr>
              <w:widowControl w:val="0"/>
              <w:jc w:val="center"/>
              <w:rPr>
                <w:rFonts w:cs="Arial"/>
                <w:b/>
                <w:szCs w:val="22"/>
              </w:rPr>
            </w:pPr>
            <w:r w:rsidRPr="003266B1">
              <w:rPr>
                <w:rFonts w:cs="Arial"/>
                <w:b/>
                <w:szCs w:val="22"/>
              </w:rPr>
              <w:t>Združenje ZSČ</w:t>
            </w:r>
          </w:p>
        </w:tc>
      </w:tr>
      <w:tr w:rsidR="00CD0F9E" w:rsidRPr="003266B1" w14:paraId="616E6746" w14:textId="77777777" w:rsidTr="00C76C42">
        <w:tc>
          <w:tcPr>
            <w:tcW w:w="836" w:type="dxa"/>
          </w:tcPr>
          <w:p w14:paraId="0F7A4665" w14:textId="77777777" w:rsidR="00CD0F9E" w:rsidRPr="003266B1" w:rsidRDefault="00CD0F9E" w:rsidP="00CD0F9E">
            <w:pPr>
              <w:pStyle w:val="Odstavekseznama"/>
              <w:widowControl w:val="0"/>
              <w:numPr>
                <w:ilvl w:val="0"/>
                <w:numId w:val="1"/>
              </w:numPr>
              <w:overflowPunct/>
              <w:adjustRightInd/>
              <w:ind w:left="584" w:hanging="357"/>
              <w:jc w:val="righ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685" w:type="dxa"/>
          </w:tcPr>
          <w:p w14:paraId="60EB40CB" w14:textId="201C3343" w:rsidR="00CD0F9E" w:rsidRPr="00E52A02" w:rsidRDefault="00802798" w:rsidP="00730705">
            <w:pPr>
              <w:widowControl w:val="0"/>
              <w:tabs>
                <w:tab w:val="left" w:pos="1170"/>
              </w:tabs>
              <w:rPr>
                <w:rFonts w:cs="Arial"/>
                <w:color w:val="EE0000"/>
                <w:szCs w:val="22"/>
              </w:rPr>
            </w:pPr>
            <w:r w:rsidRPr="00E52A02">
              <w:rPr>
                <w:rFonts w:cs="Arial"/>
                <w:color w:val="EE0000"/>
                <w:szCs w:val="22"/>
              </w:rPr>
              <w:t>TEMNIKAR Jože</w:t>
            </w:r>
          </w:p>
        </w:tc>
        <w:tc>
          <w:tcPr>
            <w:tcW w:w="2410" w:type="dxa"/>
          </w:tcPr>
          <w:p w14:paraId="0F3A3825" w14:textId="5EF79E27" w:rsidR="00CD0F9E" w:rsidRPr="00E52A02" w:rsidRDefault="00F5686E" w:rsidP="00730705">
            <w:pPr>
              <w:widowControl w:val="0"/>
              <w:jc w:val="center"/>
              <w:rPr>
                <w:rFonts w:cs="Arial"/>
                <w:color w:val="EE0000"/>
                <w:szCs w:val="22"/>
              </w:rPr>
            </w:pPr>
            <w:r w:rsidRPr="00E52A02">
              <w:rPr>
                <w:rFonts w:cs="Arial"/>
                <w:color w:val="EE0000"/>
                <w:szCs w:val="22"/>
              </w:rPr>
              <w:t>P</w:t>
            </w:r>
            <w:r w:rsidR="00CD0F9E" w:rsidRPr="00E52A02">
              <w:rPr>
                <w:rFonts w:cs="Arial"/>
                <w:color w:val="EE0000"/>
                <w:szCs w:val="22"/>
              </w:rPr>
              <w:t>redsednik in</w:t>
            </w:r>
          </w:p>
          <w:p w14:paraId="3C219D1D" w14:textId="1D861938" w:rsidR="00CD0F9E" w:rsidRPr="00E52A02" w:rsidRDefault="00CD0F9E" w:rsidP="00730705">
            <w:pPr>
              <w:widowControl w:val="0"/>
              <w:jc w:val="center"/>
              <w:rPr>
                <w:rFonts w:cs="Arial"/>
                <w:color w:val="EE0000"/>
                <w:szCs w:val="22"/>
              </w:rPr>
            </w:pPr>
            <w:r w:rsidRPr="00E52A02">
              <w:rPr>
                <w:rFonts w:cs="Arial"/>
                <w:color w:val="EE0000"/>
                <w:szCs w:val="22"/>
              </w:rPr>
              <w:t>vodja ešalona</w:t>
            </w:r>
          </w:p>
        </w:tc>
        <w:tc>
          <w:tcPr>
            <w:tcW w:w="3260" w:type="dxa"/>
            <w:vAlign w:val="center"/>
          </w:tcPr>
          <w:p w14:paraId="7095348E" w14:textId="1A285DE1" w:rsidR="00CD0F9E" w:rsidRPr="00E52A02" w:rsidRDefault="00802798" w:rsidP="00730705">
            <w:pPr>
              <w:widowControl w:val="0"/>
              <w:jc w:val="center"/>
              <w:rPr>
                <w:rFonts w:cs="Arial"/>
                <w:color w:val="EE0000"/>
              </w:rPr>
            </w:pPr>
            <w:r w:rsidRPr="00E52A02">
              <w:rPr>
                <w:rFonts w:cs="Arial"/>
                <w:color w:val="EE0000"/>
              </w:rPr>
              <w:t>temnikar.joze53@gmail.com</w:t>
            </w:r>
          </w:p>
        </w:tc>
        <w:tc>
          <w:tcPr>
            <w:tcW w:w="3402" w:type="dxa"/>
          </w:tcPr>
          <w:p w14:paraId="270E0F51" w14:textId="1AE2EEF5" w:rsidR="00CD0F9E" w:rsidRPr="00E52A02" w:rsidRDefault="00CD0F9E" w:rsidP="00730705">
            <w:pPr>
              <w:widowControl w:val="0"/>
              <w:jc w:val="center"/>
              <w:rPr>
                <w:rFonts w:cs="Arial"/>
                <w:color w:val="EE0000"/>
                <w:szCs w:val="22"/>
              </w:rPr>
            </w:pPr>
            <w:r w:rsidRPr="00E52A02">
              <w:rPr>
                <w:rFonts w:cs="Arial"/>
                <w:color w:val="EE0000"/>
              </w:rPr>
              <w:t>OZSČ D</w:t>
            </w:r>
            <w:r w:rsidR="00802798" w:rsidRPr="00E52A02">
              <w:rPr>
                <w:rFonts w:cs="Arial"/>
                <w:color w:val="EE0000"/>
              </w:rPr>
              <w:t>ravograd</w:t>
            </w:r>
          </w:p>
        </w:tc>
      </w:tr>
      <w:tr w:rsidR="00CD0F9E" w:rsidRPr="003266B1" w14:paraId="3C6D2C5A" w14:textId="77777777" w:rsidTr="00C76C42">
        <w:tc>
          <w:tcPr>
            <w:tcW w:w="836" w:type="dxa"/>
          </w:tcPr>
          <w:p w14:paraId="637CC1E4" w14:textId="77777777" w:rsidR="00CD0F9E" w:rsidRPr="003266B1" w:rsidRDefault="00CD0F9E" w:rsidP="00CD0F9E">
            <w:pPr>
              <w:pStyle w:val="Odstavekseznama"/>
              <w:widowControl w:val="0"/>
              <w:numPr>
                <w:ilvl w:val="0"/>
                <w:numId w:val="1"/>
              </w:numPr>
              <w:overflowPunct/>
              <w:adjustRightInd/>
              <w:ind w:left="584" w:hanging="357"/>
              <w:jc w:val="righ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685" w:type="dxa"/>
          </w:tcPr>
          <w:p w14:paraId="44274363" w14:textId="7BEB3C42" w:rsidR="00CD0F9E" w:rsidRPr="003266B1" w:rsidRDefault="00CD0F9E" w:rsidP="00730705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</w:rPr>
              <w:t>LEBAN Tomaž</w:t>
            </w:r>
            <w:r w:rsidRPr="003266B1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3150F499" w14:textId="126EDF5E" w:rsidR="00CD0F9E" w:rsidRPr="003266B1" w:rsidRDefault="00CD0F9E" w:rsidP="00730705">
            <w:pPr>
              <w:widowControl w:val="0"/>
              <w:jc w:val="center"/>
              <w:rPr>
                <w:rFonts w:cs="Arial"/>
                <w:szCs w:val="22"/>
              </w:rPr>
            </w:pPr>
            <w:r w:rsidRPr="003266B1">
              <w:rPr>
                <w:rFonts w:cs="Arial"/>
                <w:szCs w:val="22"/>
              </w:rPr>
              <w:t>Član</w:t>
            </w:r>
            <w:r>
              <w:rPr>
                <w:rFonts w:cs="Arial"/>
                <w:szCs w:val="22"/>
              </w:rPr>
              <w:t xml:space="preserve"> in glavni zastavonoša</w:t>
            </w:r>
          </w:p>
        </w:tc>
        <w:tc>
          <w:tcPr>
            <w:tcW w:w="3260" w:type="dxa"/>
            <w:vAlign w:val="center"/>
          </w:tcPr>
          <w:p w14:paraId="09C45DF0" w14:textId="77777777" w:rsidR="00CD0F9E" w:rsidRDefault="00CD0F9E" w:rsidP="00730705">
            <w:pPr>
              <w:widowControl w:val="0"/>
              <w:jc w:val="center"/>
              <w:rPr>
                <w:rFonts w:cs="Arial"/>
              </w:rPr>
            </w:pPr>
            <w:r w:rsidRPr="006369DA">
              <w:rPr>
                <w:rStyle w:val="Hiperpovezava"/>
                <w:rFonts w:cs="Arial"/>
              </w:rPr>
              <w:t>tomas.leban@gmail.com</w:t>
            </w:r>
          </w:p>
        </w:tc>
        <w:tc>
          <w:tcPr>
            <w:tcW w:w="3402" w:type="dxa"/>
          </w:tcPr>
          <w:p w14:paraId="4D54772F" w14:textId="77777777" w:rsidR="00CD0F9E" w:rsidRPr="003266B1" w:rsidRDefault="00CD0F9E" w:rsidP="00730705">
            <w:pPr>
              <w:widowControl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</w:rPr>
              <w:t>OZSČ Koper</w:t>
            </w:r>
          </w:p>
        </w:tc>
      </w:tr>
      <w:tr w:rsidR="00CD0F9E" w:rsidRPr="003266B1" w14:paraId="186FDFBD" w14:textId="77777777" w:rsidTr="00C76C42">
        <w:tc>
          <w:tcPr>
            <w:tcW w:w="836" w:type="dxa"/>
          </w:tcPr>
          <w:p w14:paraId="434B5036" w14:textId="77777777" w:rsidR="00CD0F9E" w:rsidRPr="003266B1" w:rsidRDefault="00CD0F9E" w:rsidP="00CD0F9E">
            <w:pPr>
              <w:pStyle w:val="Odstavekseznama"/>
              <w:widowControl w:val="0"/>
              <w:numPr>
                <w:ilvl w:val="0"/>
                <w:numId w:val="1"/>
              </w:numPr>
              <w:overflowPunct/>
              <w:adjustRightInd/>
              <w:ind w:left="584" w:hanging="357"/>
              <w:jc w:val="righ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685" w:type="dxa"/>
          </w:tcPr>
          <w:p w14:paraId="3B510773" w14:textId="2ECCC8CD" w:rsidR="00CD0F9E" w:rsidRPr="003266B1" w:rsidRDefault="00C76C42" w:rsidP="00730705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 Marjan </w:t>
            </w:r>
            <w:r w:rsidR="00CD0F9E">
              <w:rPr>
                <w:rFonts w:cs="Arial"/>
              </w:rPr>
              <w:t xml:space="preserve">CAROVIČ </w:t>
            </w:r>
            <w:r w:rsidR="00CD0F9E" w:rsidRPr="003266B1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2E97ACD5" w14:textId="77777777" w:rsidR="00CD0F9E" w:rsidRPr="003266B1" w:rsidRDefault="00CD0F9E" w:rsidP="00730705">
            <w:pPr>
              <w:widowControl w:val="0"/>
              <w:jc w:val="center"/>
              <w:rPr>
                <w:rFonts w:cs="Arial"/>
                <w:szCs w:val="22"/>
              </w:rPr>
            </w:pPr>
            <w:r w:rsidRPr="003266B1">
              <w:rPr>
                <w:rFonts w:cs="Arial"/>
                <w:szCs w:val="22"/>
              </w:rPr>
              <w:t>član</w:t>
            </w:r>
          </w:p>
        </w:tc>
        <w:tc>
          <w:tcPr>
            <w:tcW w:w="3260" w:type="dxa"/>
            <w:vAlign w:val="center"/>
          </w:tcPr>
          <w:p w14:paraId="0BCE29FE" w14:textId="77777777" w:rsidR="00CD0F9E" w:rsidRDefault="00CD0F9E" w:rsidP="00730705">
            <w:pPr>
              <w:widowControl w:val="0"/>
              <w:jc w:val="center"/>
              <w:rPr>
                <w:rFonts w:cs="Arial"/>
              </w:rPr>
            </w:pPr>
            <w:hyperlink r:id="rId5" w:history="1">
              <w:r w:rsidRPr="00F1714D">
                <w:rPr>
                  <w:rStyle w:val="Hiperpovezava"/>
                  <w:rFonts w:cs="Arial"/>
                </w:rPr>
                <w:t>carovic.marjan@siol.net</w:t>
              </w:r>
            </w:hyperlink>
          </w:p>
        </w:tc>
        <w:tc>
          <w:tcPr>
            <w:tcW w:w="3402" w:type="dxa"/>
          </w:tcPr>
          <w:p w14:paraId="7F2DBB1A" w14:textId="77777777" w:rsidR="00CD0F9E" w:rsidRPr="003266B1" w:rsidRDefault="00CD0F9E" w:rsidP="00730705">
            <w:pPr>
              <w:widowControl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</w:rPr>
              <w:t>OZSČ Ljutomer</w:t>
            </w:r>
          </w:p>
        </w:tc>
      </w:tr>
      <w:tr w:rsidR="00CD0F9E" w:rsidRPr="003266B1" w14:paraId="1E29063A" w14:textId="77777777" w:rsidTr="00C76C42">
        <w:tc>
          <w:tcPr>
            <w:tcW w:w="836" w:type="dxa"/>
          </w:tcPr>
          <w:p w14:paraId="16E722EA" w14:textId="77777777" w:rsidR="00CD0F9E" w:rsidRPr="003266B1" w:rsidRDefault="00CD0F9E" w:rsidP="00CD0F9E">
            <w:pPr>
              <w:pStyle w:val="Odstavekseznama"/>
              <w:widowControl w:val="0"/>
              <w:numPr>
                <w:ilvl w:val="0"/>
                <w:numId w:val="1"/>
              </w:numPr>
              <w:overflowPunct/>
              <w:adjustRightInd/>
              <w:ind w:left="584" w:hanging="357"/>
              <w:jc w:val="righ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685" w:type="dxa"/>
          </w:tcPr>
          <w:p w14:paraId="3C3328E6" w14:textId="4CBE1A07" w:rsidR="00CD0F9E" w:rsidRPr="003266B1" w:rsidRDefault="00C76C42" w:rsidP="00730705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Janez </w:t>
            </w:r>
            <w:r w:rsidR="00802798">
              <w:rPr>
                <w:rFonts w:cs="Arial"/>
                <w:szCs w:val="22"/>
              </w:rPr>
              <w:t xml:space="preserve">BORŠTNAR </w:t>
            </w:r>
          </w:p>
        </w:tc>
        <w:tc>
          <w:tcPr>
            <w:tcW w:w="2410" w:type="dxa"/>
          </w:tcPr>
          <w:p w14:paraId="11B4DABF" w14:textId="0CDF8110" w:rsidR="00CD0F9E" w:rsidRPr="003266B1" w:rsidRDefault="00802798" w:rsidP="00730705">
            <w:pPr>
              <w:widowControl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član</w:t>
            </w:r>
          </w:p>
        </w:tc>
        <w:tc>
          <w:tcPr>
            <w:tcW w:w="3260" w:type="dxa"/>
            <w:vAlign w:val="center"/>
          </w:tcPr>
          <w:p w14:paraId="62388709" w14:textId="79A3FFE9" w:rsidR="00CD0F9E" w:rsidRPr="00971020" w:rsidRDefault="00802798" w:rsidP="00730705">
            <w:pPr>
              <w:widowControl w:val="0"/>
              <w:jc w:val="center"/>
              <w:rPr>
                <w:rFonts w:cs="Arial"/>
              </w:rPr>
            </w:pPr>
            <w:r w:rsidRPr="00802798">
              <w:rPr>
                <w:rFonts w:cs="Arial"/>
                <w:color w:val="4472C4" w:themeColor="accent1"/>
              </w:rPr>
              <w:t>borstnarj@gmail.com</w:t>
            </w:r>
          </w:p>
        </w:tc>
        <w:tc>
          <w:tcPr>
            <w:tcW w:w="3402" w:type="dxa"/>
          </w:tcPr>
          <w:p w14:paraId="2DA14035" w14:textId="4CF9CD13" w:rsidR="00CD0F9E" w:rsidRPr="003266B1" w:rsidRDefault="00802798" w:rsidP="00730705">
            <w:pPr>
              <w:widowControl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OZSČ Trbovlje</w:t>
            </w:r>
          </w:p>
        </w:tc>
      </w:tr>
      <w:tr w:rsidR="00CD0F9E" w:rsidRPr="003266B1" w14:paraId="1A11934B" w14:textId="77777777" w:rsidTr="00C76C42">
        <w:tc>
          <w:tcPr>
            <w:tcW w:w="836" w:type="dxa"/>
          </w:tcPr>
          <w:p w14:paraId="26E091CC" w14:textId="77777777" w:rsidR="00CD0F9E" w:rsidRPr="003266B1" w:rsidRDefault="00CD0F9E" w:rsidP="00CD0F9E">
            <w:pPr>
              <w:pStyle w:val="Odstavekseznama"/>
              <w:widowControl w:val="0"/>
              <w:numPr>
                <w:ilvl w:val="0"/>
                <w:numId w:val="1"/>
              </w:numPr>
              <w:overflowPunct/>
              <w:adjustRightInd/>
              <w:ind w:left="584" w:hanging="357"/>
              <w:jc w:val="righ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685" w:type="dxa"/>
          </w:tcPr>
          <w:p w14:paraId="104617D4" w14:textId="5AA8066D" w:rsidR="00CD0F9E" w:rsidRPr="003266B1" w:rsidRDefault="00C76C42" w:rsidP="00730705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 Tomaž PIRJEVEC</w:t>
            </w:r>
            <w:r w:rsidR="00CD0F9E" w:rsidRPr="003266B1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6C0CD5E3" w14:textId="77777777" w:rsidR="00CD0F9E" w:rsidRPr="003266B1" w:rsidRDefault="00CD0F9E" w:rsidP="00730705">
            <w:pPr>
              <w:widowControl w:val="0"/>
              <w:jc w:val="center"/>
              <w:rPr>
                <w:rFonts w:cs="Arial"/>
                <w:szCs w:val="22"/>
              </w:rPr>
            </w:pPr>
            <w:r w:rsidRPr="003266B1">
              <w:rPr>
                <w:rFonts w:cs="Arial"/>
                <w:szCs w:val="22"/>
              </w:rPr>
              <w:t>član</w:t>
            </w:r>
          </w:p>
        </w:tc>
        <w:tc>
          <w:tcPr>
            <w:tcW w:w="3260" w:type="dxa"/>
            <w:vAlign w:val="center"/>
          </w:tcPr>
          <w:p w14:paraId="4376564F" w14:textId="77777777" w:rsidR="00CD0F9E" w:rsidRPr="00971020" w:rsidRDefault="00CD0F9E" w:rsidP="00730705">
            <w:pPr>
              <w:widowControl w:val="0"/>
              <w:jc w:val="center"/>
              <w:rPr>
                <w:rFonts w:cs="Arial"/>
              </w:rPr>
            </w:pPr>
            <w:hyperlink r:id="rId6" w:history="1">
              <w:r w:rsidRPr="00F1714D">
                <w:rPr>
                  <w:rStyle w:val="Hiperpovezava"/>
                  <w:rFonts w:cs="Arial"/>
                </w:rPr>
                <w:t>tomaz.pirjevec@telemach.net</w:t>
              </w:r>
            </w:hyperlink>
          </w:p>
        </w:tc>
        <w:tc>
          <w:tcPr>
            <w:tcW w:w="3402" w:type="dxa"/>
          </w:tcPr>
          <w:p w14:paraId="2DD9DD75" w14:textId="177E6ED7" w:rsidR="00CD0F9E" w:rsidRPr="003266B1" w:rsidRDefault="00802798" w:rsidP="00730705">
            <w:pPr>
              <w:widowControl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OZSČ </w:t>
            </w:r>
            <w:r w:rsidR="00CD0F9E" w:rsidRPr="00971020">
              <w:rPr>
                <w:rFonts w:cs="Arial"/>
              </w:rPr>
              <w:t>Tržič</w:t>
            </w:r>
          </w:p>
        </w:tc>
      </w:tr>
      <w:tr w:rsidR="00CD0F9E" w:rsidRPr="003266B1" w14:paraId="62775242" w14:textId="77777777" w:rsidTr="00C76C42">
        <w:tc>
          <w:tcPr>
            <w:tcW w:w="836" w:type="dxa"/>
          </w:tcPr>
          <w:p w14:paraId="2F4C6A28" w14:textId="77777777" w:rsidR="00CD0F9E" w:rsidRPr="003266B1" w:rsidRDefault="00CD0F9E" w:rsidP="00CD0F9E">
            <w:pPr>
              <w:pStyle w:val="Odstavekseznama"/>
              <w:widowControl w:val="0"/>
              <w:numPr>
                <w:ilvl w:val="0"/>
                <w:numId w:val="1"/>
              </w:numPr>
              <w:overflowPunct/>
              <w:adjustRightInd/>
              <w:ind w:left="584" w:hanging="357"/>
              <w:jc w:val="righ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685" w:type="dxa"/>
          </w:tcPr>
          <w:p w14:paraId="21914611" w14:textId="1D28BEBA" w:rsidR="00CD0F9E" w:rsidRPr="003266B1" w:rsidRDefault="00CD0F9E" w:rsidP="00730705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 Konrad</w:t>
            </w:r>
            <w:r w:rsidRPr="003266B1">
              <w:rPr>
                <w:rFonts w:cs="Arial"/>
                <w:szCs w:val="22"/>
              </w:rPr>
              <w:t xml:space="preserve"> </w:t>
            </w:r>
            <w:r w:rsidR="00C76C42">
              <w:rPr>
                <w:rFonts w:cs="Arial"/>
                <w:szCs w:val="22"/>
              </w:rPr>
              <w:t>ZEMLJIČ</w:t>
            </w:r>
          </w:p>
        </w:tc>
        <w:tc>
          <w:tcPr>
            <w:tcW w:w="2410" w:type="dxa"/>
          </w:tcPr>
          <w:p w14:paraId="5D39C33B" w14:textId="77777777" w:rsidR="00CD0F9E" w:rsidRPr="003266B1" w:rsidRDefault="00CD0F9E" w:rsidP="00730705">
            <w:pPr>
              <w:widowControl w:val="0"/>
              <w:jc w:val="center"/>
              <w:rPr>
                <w:rFonts w:cs="Arial"/>
                <w:szCs w:val="22"/>
              </w:rPr>
            </w:pPr>
            <w:r w:rsidRPr="003266B1">
              <w:rPr>
                <w:rFonts w:cs="Arial"/>
                <w:szCs w:val="22"/>
              </w:rPr>
              <w:t>član</w:t>
            </w:r>
          </w:p>
        </w:tc>
        <w:tc>
          <w:tcPr>
            <w:tcW w:w="3260" w:type="dxa"/>
            <w:vAlign w:val="center"/>
          </w:tcPr>
          <w:p w14:paraId="0C038C19" w14:textId="77777777" w:rsidR="00CD0F9E" w:rsidRDefault="00CD0F9E" w:rsidP="00730705">
            <w:pPr>
              <w:widowControl w:val="0"/>
              <w:jc w:val="center"/>
              <w:rPr>
                <w:rFonts w:cs="Arial"/>
              </w:rPr>
            </w:pPr>
            <w:hyperlink r:id="rId7" w:history="1">
              <w:r w:rsidRPr="00F1714D">
                <w:rPr>
                  <w:rStyle w:val="Hiperpovezava"/>
                  <w:rFonts w:cs="Arial"/>
                </w:rPr>
                <w:t>zemljic.k@gmail.com</w:t>
              </w:r>
            </w:hyperlink>
          </w:p>
        </w:tc>
        <w:tc>
          <w:tcPr>
            <w:tcW w:w="3402" w:type="dxa"/>
          </w:tcPr>
          <w:p w14:paraId="7F225081" w14:textId="77777777" w:rsidR="00CD0F9E" w:rsidRPr="003266B1" w:rsidRDefault="00CD0F9E" w:rsidP="00730705">
            <w:pPr>
              <w:widowControl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</w:rPr>
              <w:t>OZSČ Laško</w:t>
            </w:r>
          </w:p>
        </w:tc>
      </w:tr>
      <w:tr w:rsidR="00CD0F9E" w:rsidRPr="003266B1" w14:paraId="2C165023" w14:textId="77777777" w:rsidTr="00C76C42">
        <w:tc>
          <w:tcPr>
            <w:tcW w:w="836" w:type="dxa"/>
          </w:tcPr>
          <w:p w14:paraId="169B8F50" w14:textId="77777777" w:rsidR="00CD0F9E" w:rsidRPr="003266B1" w:rsidRDefault="00CD0F9E" w:rsidP="00CD0F9E">
            <w:pPr>
              <w:pStyle w:val="Odstavekseznama"/>
              <w:widowControl w:val="0"/>
              <w:numPr>
                <w:ilvl w:val="0"/>
                <w:numId w:val="1"/>
              </w:numPr>
              <w:overflowPunct/>
              <w:adjustRightInd/>
              <w:ind w:left="584" w:hanging="357"/>
              <w:jc w:val="righ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685" w:type="dxa"/>
          </w:tcPr>
          <w:p w14:paraId="68D5A1AA" w14:textId="1BF1B7F6" w:rsidR="00CD0F9E" w:rsidRPr="003266B1" w:rsidRDefault="00C76C42" w:rsidP="00730705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Aleš KLINAR</w:t>
            </w:r>
          </w:p>
        </w:tc>
        <w:tc>
          <w:tcPr>
            <w:tcW w:w="2410" w:type="dxa"/>
          </w:tcPr>
          <w:p w14:paraId="66A7DA09" w14:textId="27059354" w:rsidR="00CD0F9E" w:rsidRPr="003266B1" w:rsidRDefault="00C76C42" w:rsidP="00730705">
            <w:pPr>
              <w:widowControl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član</w:t>
            </w:r>
          </w:p>
        </w:tc>
        <w:tc>
          <w:tcPr>
            <w:tcW w:w="3260" w:type="dxa"/>
            <w:vAlign w:val="center"/>
          </w:tcPr>
          <w:p w14:paraId="50647EF5" w14:textId="38872009" w:rsidR="00CD0F9E" w:rsidRPr="00971020" w:rsidRDefault="007857CA" w:rsidP="00730705">
            <w:pPr>
              <w:widowControl w:val="0"/>
              <w:jc w:val="center"/>
              <w:rPr>
                <w:rFonts w:cs="Arial"/>
              </w:rPr>
            </w:pPr>
            <w:r w:rsidRPr="007857CA">
              <w:rPr>
                <w:rFonts w:cs="Arial"/>
                <w:color w:val="4472C4" w:themeColor="accent1"/>
              </w:rPr>
              <w:t>ales.klinar1971@gmail.com</w:t>
            </w:r>
          </w:p>
        </w:tc>
        <w:tc>
          <w:tcPr>
            <w:tcW w:w="3402" w:type="dxa"/>
          </w:tcPr>
          <w:p w14:paraId="3A67683A" w14:textId="77777777" w:rsidR="00CD0F9E" w:rsidRPr="003266B1" w:rsidRDefault="00CD0F9E" w:rsidP="00730705">
            <w:pPr>
              <w:widowControl w:val="0"/>
              <w:jc w:val="center"/>
              <w:rPr>
                <w:rFonts w:cs="Arial"/>
                <w:szCs w:val="22"/>
              </w:rPr>
            </w:pPr>
            <w:r w:rsidRPr="00971020">
              <w:rPr>
                <w:rFonts w:cs="Arial"/>
              </w:rPr>
              <w:t>OZSČ Slovenka Bistrica</w:t>
            </w:r>
          </w:p>
        </w:tc>
      </w:tr>
      <w:tr w:rsidR="00CD0F9E" w:rsidRPr="003266B1" w14:paraId="12716B07" w14:textId="77777777" w:rsidTr="00C76C42">
        <w:tc>
          <w:tcPr>
            <w:tcW w:w="836" w:type="dxa"/>
          </w:tcPr>
          <w:p w14:paraId="6F0D2B19" w14:textId="77777777" w:rsidR="00CD0F9E" w:rsidRPr="003266B1" w:rsidRDefault="00CD0F9E" w:rsidP="00CD0F9E">
            <w:pPr>
              <w:pStyle w:val="Odstavekseznama"/>
              <w:widowControl w:val="0"/>
              <w:numPr>
                <w:ilvl w:val="0"/>
                <w:numId w:val="1"/>
              </w:numPr>
              <w:overflowPunct/>
              <w:adjustRightInd/>
              <w:ind w:left="584" w:hanging="357"/>
              <w:jc w:val="righ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685" w:type="dxa"/>
          </w:tcPr>
          <w:p w14:paraId="673B5CDC" w14:textId="0E94078F" w:rsidR="00CD0F9E" w:rsidRPr="003266B1" w:rsidRDefault="00C76C42" w:rsidP="00730705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Ivan PETANČIČ </w:t>
            </w:r>
            <w:proofErr w:type="spellStart"/>
            <w:r>
              <w:rPr>
                <w:rFonts w:cs="Arial"/>
                <w:szCs w:val="22"/>
              </w:rPr>
              <w:t>Ičo</w:t>
            </w:r>
            <w:proofErr w:type="spellEnd"/>
          </w:p>
        </w:tc>
        <w:tc>
          <w:tcPr>
            <w:tcW w:w="2410" w:type="dxa"/>
          </w:tcPr>
          <w:p w14:paraId="6B664AA5" w14:textId="103079D4" w:rsidR="00CD0F9E" w:rsidRPr="003266B1" w:rsidRDefault="00C76C42" w:rsidP="00730705">
            <w:pPr>
              <w:widowControl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član</w:t>
            </w:r>
          </w:p>
        </w:tc>
        <w:tc>
          <w:tcPr>
            <w:tcW w:w="3260" w:type="dxa"/>
            <w:vAlign w:val="center"/>
          </w:tcPr>
          <w:p w14:paraId="4E4A9D44" w14:textId="2DD80060" w:rsidR="00CD0F9E" w:rsidRPr="00961571" w:rsidRDefault="007857CA" w:rsidP="00730705">
            <w:pPr>
              <w:widowControl w:val="0"/>
              <w:jc w:val="center"/>
              <w:rPr>
                <w:rFonts w:cs="Arial"/>
              </w:rPr>
            </w:pPr>
            <w:r w:rsidRPr="007857CA">
              <w:rPr>
                <w:rFonts w:cs="Arial"/>
                <w:color w:val="4472C4" w:themeColor="accent1"/>
              </w:rPr>
              <w:t>petancici@gmail.com</w:t>
            </w:r>
          </w:p>
        </w:tc>
        <w:tc>
          <w:tcPr>
            <w:tcW w:w="3402" w:type="dxa"/>
          </w:tcPr>
          <w:p w14:paraId="1F802753" w14:textId="7A785F03" w:rsidR="00CD0F9E" w:rsidRPr="003266B1" w:rsidRDefault="00291226" w:rsidP="00730705">
            <w:pPr>
              <w:widowControl w:val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OZSČ Novo mesto</w:t>
            </w:r>
          </w:p>
        </w:tc>
      </w:tr>
      <w:tr w:rsidR="00CD0F9E" w:rsidRPr="003266B1" w14:paraId="6629C03F" w14:textId="77777777" w:rsidTr="00C76C42">
        <w:tc>
          <w:tcPr>
            <w:tcW w:w="836" w:type="dxa"/>
          </w:tcPr>
          <w:p w14:paraId="2423B726" w14:textId="77777777" w:rsidR="00CD0F9E" w:rsidRPr="003266B1" w:rsidRDefault="00CD0F9E" w:rsidP="00CD0F9E">
            <w:pPr>
              <w:pStyle w:val="Odstavekseznama"/>
              <w:widowControl w:val="0"/>
              <w:numPr>
                <w:ilvl w:val="0"/>
                <w:numId w:val="1"/>
              </w:numPr>
              <w:overflowPunct/>
              <w:adjustRightInd/>
              <w:ind w:left="584" w:hanging="357"/>
              <w:jc w:val="righ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685" w:type="dxa"/>
          </w:tcPr>
          <w:p w14:paraId="0935EAD9" w14:textId="232B25EC" w:rsidR="00CD0F9E" w:rsidRPr="003266B1" w:rsidRDefault="00C76C42" w:rsidP="00730705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 Stanislav </w:t>
            </w:r>
            <w:r w:rsidR="00CD0F9E" w:rsidRPr="00971020">
              <w:rPr>
                <w:rFonts w:cs="Arial"/>
              </w:rPr>
              <w:t xml:space="preserve">DOBRAVC </w:t>
            </w:r>
          </w:p>
        </w:tc>
        <w:tc>
          <w:tcPr>
            <w:tcW w:w="2410" w:type="dxa"/>
          </w:tcPr>
          <w:p w14:paraId="747F4997" w14:textId="77777777" w:rsidR="00CD0F9E" w:rsidRPr="003266B1" w:rsidRDefault="00CD0F9E" w:rsidP="00730705">
            <w:pPr>
              <w:widowControl w:val="0"/>
              <w:jc w:val="center"/>
              <w:rPr>
                <w:rFonts w:cs="Arial"/>
                <w:szCs w:val="22"/>
              </w:rPr>
            </w:pPr>
            <w:r w:rsidRPr="003266B1">
              <w:rPr>
                <w:rFonts w:cs="Arial"/>
                <w:szCs w:val="22"/>
              </w:rPr>
              <w:t>član</w:t>
            </w:r>
          </w:p>
        </w:tc>
        <w:tc>
          <w:tcPr>
            <w:tcW w:w="3260" w:type="dxa"/>
            <w:vAlign w:val="center"/>
          </w:tcPr>
          <w:p w14:paraId="52371FFD" w14:textId="036A0FBA" w:rsidR="00CD0F9E" w:rsidRPr="00971020" w:rsidRDefault="00B13E84" w:rsidP="00730705">
            <w:pPr>
              <w:widowControl w:val="0"/>
              <w:jc w:val="center"/>
              <w:rPr>
                <w:rFonts w:cs="Arial"/>
              </w:rPr>
            </w:pPr>
            <w:r w:rsidRPr="00C76C42">
              <w:rPr>
                <w:rFonts w:cs="Arial"/>
                <w:color w:val="4472C4" w:themeColor="accent1"/>
              </w:rPr>
              <w:t>sdobravc@gmail.com</w:t>
            </w:r>
          </w:p>
        </w:tc>
        <w:tc>
          <w:tcPr>
            <w:tcW w:w="3402" w:type="dxa"/>
          </w:tcPr>
          <w:p w14:paraId="27D309C0" w14:textId="77777777" w:rsidR="00CD0F9E" w:rsidRPr="003266B1" w:rsidRDefault="00CD0F9E" w:rsidP="00730705">
            <w:pPr>
              <w:widowControl w:val="0"/>
              <w:jc w:val="center"/>
              <w:rPr>
                <w:rFonts w:cs="Arial"/>
                <w:szCs w:val="22"/>
              </w:rPr>
            </w:pPr>
            <w:r w:rsidRPr="00971020">
              <w:rPr>
                <w:rFonts w:cs="Arial"/>
              </w:rPr>
              <w:t>OZSČ Ljubljana</w:t>
            </w:r>
          </w:p>
        </w:tc>
      </w:tr>
    </w:tbl>
    <w:p w14:paraId="680FC1F9" w14:textId="77777777" w:rsidR="00CD0F9E" w:rsidRDefault="00CD0F9E"/>
    <w:sectPr w:rsidR="00CD0F9E" w:rsidSect="00CD0F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A5013"/>
    <w:multiLevelType w:val="hybridMultilevel"/>
    <w:tmpl w:val="B4524C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9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9E"/>
    <w:rsid w:val="00103A00"/>
    <w:rsid w:val="001C60B3"/>
    <w:rsid w:val="00291226"/>
    <w:rsid w:val="004A4EF8"/>
    <w:rsid w:val="005B44EC"/>
    <w:rsid w:val="007857CA"/>
    <w:rsid w:val="00802798"/>
    <w:rsid w:val="009B68B8"/>
    <w:rsid w:val="00B13E84"/>
    <w:rsid w:val="00B930FF"/>
    <w:rsid w:val="00BE6D07"/>
    <w:rsid w:val="00C63CC7"/>
    <w:rsid w:val="00C76C42"/>
    <w:rsid w:val="00CD0F9E"/>
    <w:rsid w:val="00E52A02"/>
    <w:rsid w:val="00F5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773E"/>
  <w15:chartTrackingRefBased/>
  <w15:docId w15:val="{ABAEB11F-DB39-4A37-8955-0F100B74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0F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0F9E"/>
    <w:pPr>
      <w:ind w:left="720"/>
      <w:contextualSpacing/>
    </w:pPr>
  </w:style>
  <w:style w:type="character" w:styleId="Hiperpovezava">
    <w:name w:val="Hyperlink"/>
    <w:rsid w:val="00CD0F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emljic.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z.pirjevec@telemach.net" TargetMode="External"/><Relationship Id="rId5" Type="http://schemas.openxmlformats.org/officeDocument/2006/relationships/hyperlink" Target="mailto:carovic.marjan@siol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Zveza slovenskih častnikov</dc:creator>
  <cp:keywords/>
  <dc:description/>
  <cp:lastModifiedBy>Slavko Jurman</cp:lastModifiedBy>
  <cp:revision>8</cp:revision>
  <dcterms:created xsi:type="dcterms:W3CDTF">2022-04-22T07:36:00Z</dcterms:created>
  <dcterms:modified xsi:type="dcterms:W3CDTF">2026-05-21T08:12:00Z</dcterms:modified>
</cp:coreProperties>
</file>