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BCF4A" w14:textId="041E078D" w:rsidR="007E6ACC" w:rsidRDefault="007E6ACC" w:rsidP="008B6800">
      <w:r w:rsidRPr="008B6800">
        <w:rPr>
          <w:noProof/>
        </w:rPr>
        <w:drawing>
          <wp:anchor distT="0" distB="0" distL="114300" distR="114300" simplePos="0" relativeHeight="251658240" behindDoc="0" locked="0" layoutInCell="1" allowOverlap="1" wp14:anchorId="7615E09A" wp14:editId="1D76F2E1">
            <wp:simplePos x="0" y="0"/>
            <wp:positionH relativeFrom="column">
              <wp:posOffset>-12065</wp:posOffset>
            </wp:positionH>
            <wp:positionV relativeFrom="paragraph">
              <wp:posOffset>-497510</wp:posOffset>
            </wp:positionV>
            <wp:extent cx="5760000" cy="1296000"/>
            <wp:effectExtent l="0" t="0" r="0" b="0"/>
            <wp:wrapNone/>
            <wp:docPr id="657907608" name="Slika 2" descr="Slika, ki vsebuje besede barvitost, posnetek zaslona, grafika, vrst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07608" name="Slika 2" descr="Slika, ki vsebuje besede barvitost, posnetek zaslona, grafika, vrstica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CAED0" w14:textId="77777777" w:rsidR="007E6ACC" w:rsidRDefault="007E6ACC" w:rsidP="008B6800"/>
    <w:p w14:paraId="67851E0F" w14:textId="64E4137B" w:rsidR="007E6ACC" w:rsidRDefault="007E6ACC" w:rsidP="008B6800"/>
    <w:p w14:paraId="1EB522E4" w14:textId="643DB66E" w:rsidR="007E6ACC" w:rsidRDefault="007E6ACC" w:rsidP="008B6800"/>
    <w:p w14:paraId="405679FE" w14:textId="37C3B196" w:rsidR="008B6800" w:rsidRPr="008B6800" w:rsidRDefault="008B6800" w:rsidP="008B6800"/>
    <w:p w14:paraId="3FDD067C" w14:textId="203991DB" w:rsidR="007F5EBA" w:rsidRDefault="007F5EBA" w:rsidP="007E6ACC">
      <w:pPr>
        <w:jc w:val="center"/>
        <w:rPr>
          <w:b/>
          <w:bCs/>
        </w:rPr>
      </w:pPr>
    </w:p>
    <w:p w14:paraId="39A76ED7" w14:textId="5A3A8AB7" w:rsidR="007E6ACC" w:rsidRPr="007F5EBA" w:rsidRDefault="007E6ACC" w:rsidP="007E6ACC">
      <w:pPr>
        <w:jc w:val="center"/>
        <w:rPr>
          <w:b/>
          <w:bCs/>
        </w:rPr>
      </w:pPr>
      <w:r w:rsidRPr="007F5EBA">
        <w:rPr>
          <w:b/>
          <w:bCs/>
        </w:rPr>
        <w:t xml:space="preserve">JESENSKO SREČANJE GAMNIŠKE INICIATIVE EVROPE </w:t>
      </w:r>
      <w:r w:rsidR="007F5EBA">
        <w:rPr>
          <w:b/>
          <w:bCs/>
        </w:rPr>
        <w:t xml:space="preserve">2025 </w:t>
      </w:r>
      <w:r w:rsidRPr="007F5EBA">
        <w:rPr>
          <w:b/>
          <w:bCs/>
        </w:rPr>
        <w:t>V MARIBORU</w:t>
      </w:r>
    </w:p>
    <w:p w14:paraId="1CD02B74" w14:textId="65BEF25B" w:rsidR="007E6ACC" w:rsidRDefault="007E6ACC" w:rsidP="006438E6"/>
    <w:p w14:paraId="0C9A857B" w14:textId="33057B06" w:rsidR="008B6800" w:rsidRDefault="008B6800" w:rsidP="006438E6">
      <w:r w:rsidRPr="008B6800">
        <w:t xml:space="preserve">Tradicionalno jesensko srečanje </w:t>
      </w:r>
      <w:proofErr w:type="spellStart"/>
      <w:r w:rsidRPr="008B6800">
        <w:t>Gam</w:t>
      </w:r>
      <w:r w:rsidR="007F5EBA">
        <w:t>n</w:t>
      </w:r>
      <w:r w:rsidRPr="008B6800">
        <w:t>i</w:t>
      </w:r>
      <w:r>
        <w:t>ške</w:t>
      </w:r>
      <w:proofErr w:type="spellEnd"/>
      <w:r w:rsidRPr="008B6800">
        <w:t xml:space="preserve"> </w:t>
      </w:r>
      <w:r w:rsidR="007F5EBA">
        <w:t>Iniciative</w:t>
      </w:r>
      <w:r w:rsidR="007F5EBA" w:rsidRPr="008B6800">
        <w:t xml:space="preserve"> </w:t>
      </w:r>
      <w:r w:rsidRPr="008B6800">
        <w:t>Evrop</w:t>
      </w:r>
      <w:r>
        <w:t>e (GIE)</w:t>
      </w:r>
      <w:r w:rsidRPr="008B6800">
        <w:t xml:space="preserve"> je potekalo v Mariboru</w:t>
      </w:r>
      <w:r w:rsidR="007E6ACC">
        <w:t>, Slovenija,</w:t>
      </w:r>
      <w:r w:rsidRPr="008B6800">
        <w:t xml:space="preserve"> od 16. do 19. oktobra 2025. Srečanja so se udeležili predstavniki 9 držav članic od 13 (predstavniki Moldavije, Nemčije, Poljske in Severne Makedonije niso bili prisotni).</w:t>
      </w:r>
      <w:r>
        <w:t xml:space="preserve"> Srečanje je v odsotnosti predsednika GIE vodila podpredsednica,</w:t>
      </w:r>
      <w:r w:rsidRPr="008B6800">
        <w:t xml:space="preserve"> upokojena </w:t>
      </w:r>
      <w:r>
        <w:t>pod</w:t>
      </w:r>
      <w:r w:rsidRPr="008B6800">
        <w:t>polkovnica Nevenka Kovač</w:t>
      </w:r>
      <w:r w:rsidR="007E6ACC">
        <w:t>.</w:t>
      </w:r>
    </w:p>
    <w:p w14:paraId="77926A5A" w14:textId="010216A8" w:rsidR="007F5EBA" w:rsidRDefault="007F5EBA" w:rsidP="006438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7091B9" wp14:editId="2898CF88">
            <wp:simplePos x="0" y="0"/>
            <wp:positionH relativeFrom="column">
              <wp:posOffset>21920</wp:posOffset>
            </wp:positionH>
            <wp:positionV relativeFrom="paragraph">
              <wp:posOffset>54813</wp:posOffset>
            </wp:positionV>
            <wp:extent cx="5760000" cy="3999600"/>
            <wp:effectExtent l="0" t="0" r="0" b="1270"/>
            <wp:wrapTopAndBottom/>
            <wp:docPr id="2062688680" name="Slika 3" descr="Slika, ki vsebuje besede oblačila, na prostem, moški, oseb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88680" name="Slika 3" descr="Slika, ki vsebuje besede oblačila, na prostem, moški, oseba&#10;&#10;Vsebina, ustvarjena z UI, morda ni pravil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F8778" w14:textId="117D466A" w:rsidR="008B6800" w:rsidRPr="008B6800" w:rsidRDefault="008B6800" w:rsidP="006438E6">
      <w:r w:rsidRPr="008B6800">
        <w:t>Osrednja tema razprave je bila povezana s potrebnimi spremembami v nacionalnih obrambnih sistemih v zadnjih 5 letih in njihovim</w:t>
      </w:r>
      <w:r>
        <w:t>i</w:t>
      </w:r>
      <w:r w:rsidRPr="008B6800">
        <w:t xml:space="preserve"> vpliv</w:t>
      </w:r>
      <w:r>
        <w:t>i</w:t>
      </w:r>
      <w:r w:rsidRPr="008B6800">
        <w:t xml:space="preserve"> na rezerv</w:t>
      </w:r>
      <w:r>
        <w:t>no sestavo vojska</w:t>
      </w:r>
      <w:r w:rsidRPr="008B6800">
        <w:t>. Turbulentne spremembe v varnostnem okolju so v zadnjih letih privedle do povečanja izdatkov za obrambo ter krepitve vojaških zmogljivosti in civilnih komponent, s poudarkom na večji odpornosti prebivalstva in držav ter na pospešenem opremljanju in posodabljanju vojaških sil. Čeprav rezerva pridobiva vse večji pomen, je nedvomno, da bo v prihodnosti potrebno še naprej krepiti njeno vlogo in več vlagati v opremljanje, posodabljanje, izobraževanje, usposabljanje in povezovanje civilnih in vojaških zmogljivosti, je bil zaključek udeležencev tega srečanja.</w:t>
      </w:r>
    </w:p>
    <w:p w14:paraId="4BFCBA85" w14:textId="77777777" w:rsidR="008B6800" w:rsidRDefault="008B6800" w:rsidP="006438E6">
      <w:r w:rsidRPr="008B6800">
        <w:t>Prvi dan srečanja je potekal v Kadetnici Maribor, vojaškem kompleksu, ki sega v sredino 19. stoletja in danes služi Slovenski vojski kot središče poučevanja, razvoja, izobraževanja in usposabljanja.</w:t>
      </w:r>
    </w:p>
    <w:p w14:paraId="71123A15" w14:textId="77777777" w:rsidR="008B6800" w:rsidRDefault="008B6800" w:rsidP="006438E6"/>
    <w:p w14:paraId="2F0CC5D0" w14:textId="73D0262C" w:rsidR="008B6800" w:rsidRDefault="005D51E4" w:rsidP="00746569">
      <w:r>
        <w:t>Poveljnik PDRIU, brig. Boštjan Baš,</w:t>
      </w:r>
      <w:r w:rsidR="008B6800" w:rsidRPr="008B6800">
        <w:t xml:space="preserve"> </w:t>
      </w:r>
      <w:r>
        <w:t xml:space="preserve">je kot gostitelj srečanja </w:t>
      </w:r>
      <w:r w:rsidR="008B6800" w:rsidRPr="008B6800">
        <w:t xml:space="preserve">udeležence </w:t>
      </w:r>
      <w:r w:rsidR="007E6ACC">
        <w:t xml:space="preserve">prvi dan zasedanja </w:t>
      </w:r>
      <w:r w:rsidR="008B6800" w:rsidRPr="008B6800">
        <w:t xml:space="preserve">seznanil </w:t>
      </w:r>
      <w:r>
        <w:t>s poslanstvom in nalogami PDRIU</w:t>
      </w:r>
      <w:r w:rsidR="008B6800" w:rsidRPr="008B6800">
        <w:t xml:space="preserve">, </w:t>
      </w:r>
      <w:proofErr w:type="spellStart"/>
      <w:r>
        <w:t>genmaj</w:t>
      </w:r>
      <w:proofErr w:type="spellEnd"/>
      <w:r>
        <w:t xml:space="preserve">. Miha </w:t>
      </w:r>
      <w:proofErr w:type="spellStart"/>
      <w:r>
        <w:t>Škerbinc</w:t>
      </w:r>
      <w:proofErr w:type="spellEnd"/>
      <w:r>
        <w:t xml:space="preserve"> je imel </w:t>
      </w:r>
      <w:r w:rsidR="008B6800">
        <w:t>uvodno predavanje na temo srečanja</w:t>
      </w:r>
      <w:r>
        <w:t xml:space="preserve">, brig. Vincenc Arko pa je </w:t>
      </w:r>
      <w:r w:rsidR="008B6800" w:rsidRPr="008B6800">
        <w:t xml:space="preserve">predstavil aktualne spremembe, ki se izvajajo v </w:t>
      </w:r>
      <w:r>
        <w:t>Slovenski vojski</w:t>
      </w:r>
      <w:r w:rsidR="008B6800" w:rsidRPr="008B6800">
        <w:t xml:space="preserve">. Sledila je razprava in predstavitev nacionalnih stališč. Očitno je, da so države članice GIE osredotočene na prilagajanje obrambnih sistemov novim varnostnim izzivom, </w:t>
      </w:r>
      <w:r w:rsidR="008B6800" w:rsidRPr="008B6800">
        <w:lastRenderedPageBreak/>
        <w:t xml:space="preserve">povečanje izdatkov za obrambo ter pospeševanje opremljanja in posodabljanja oboroženih sil. V dneh tega srečanja so se v parlamentih posameznih članov te pobude razpravljalo ali odločalo o pomembnih obrambnih vprašanjih, kar še dodatno potrjuje </w:t>
      </w:r>
      <w:r w:rsidR="008B6800">
        <w:t xml:space="preserve">relevantnost in </w:t>
      </w:r>
      <w:r w:rsidR="008B6800" w:rsidRPr="008B6800">
        <w:t xml:space="preserve">aktualnost te teme. </w:t>
      </w:r>
    </w:p>
    <w:p w14:paraId="0A5E0947" w14:textId="77777777" w:rsidR="005C1E4C" w:rsidRDefault="005C1E4C" w:rsidP="00746569"/>
    <w:p w14:paraId="2EF06C05" w14:textId="5E6ACC73" w:rsidR="005C1E4C" w:rsidRDefault="005C1E4C" w:rsidP="00746569">
      <w:r>
        <w:rPr>
          <w:noProof/>
        </w:rPr>
        <w:drawing>
          <wp:inline distT="0" distB="0" distL="0" distR="0" wp14:anchorId="4232379C" wp14:editId="53698278">
            <wp:extent cx="5742305" cy="2412000"/>
            <wp:effectExtent l="0" t="0" r="0" b="7620"/>
            <wp:docPr id="1685482771" name="Slika 4" descr="Slika, ki vsebuje besede zaprt prostor, stol, pohištvo, konferenčna dvora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82771" name="Slika 4" descr="Slika, ki vsebuje besede zaprt prostor, stol, pohištvo, konferenčna dvorana&#10;&#10;Vsebina, ustvarjena z UI, morda ni pravilna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6"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19053" w14:textId="77777777" w:rsidR="007E6ACC" w:rsidRDefault="007E6ACC" w:rsidP="00746569"/>
    <w:p w14:paraId="0FD8A6AB" w14:textId="6142E96B" w:rsidR="008B6800" w:rsidRPr="008B6800" w:rsidRDefault="008B6800" w:rsidP="00746569">
      <w:r w:rsidRPr="008B6800">
        <w:t>Drugi dan zas</w:t>
      </w:r>
      <w:r>
        <w:t>edanja so se n</w:t>
      </w:r>
      <w:r w:rsidRPr="008B6800">
        <w:t>adaljevale predstavitve nacionalnih predstavnikov na temo sprememb obrambnih sistemov in razprave o tem, kako izkoristiti potenciale rezervnih sil. Eden od izzivov, s katerimi se soočajo združenja rezervnih častnikov, je, kako pritegniti zanimanje mladih generacij za vojaški poklic in doseči pomlajevanje članstva. Ocenjeno je bilo, da trend ponovne uvedbe vojaškega roka v nekaterih državah nedvomno prispeva h krepitvi rezerve in splošni obrambni pripravljenosti držav.</w:t>
      </w:r>
    </w:p>
    <w:p w14:paraId="1889860F" w14:textId="0A2F85BE" w:rsidR="007E6ACC" w:rsidRDefault="007E6ACC" w:rsidP="00C757DD"/>
    <w:p w14:paraId="4109D9B2" w14:textId="77777777" w:rsidR="005C1E4C" w:rsidRDefault="005C1E4C" w:rsidP="00C757DD">
      <w:r>
        <w:rPr>
          <w:noProof/>
        </w:rPr>
        <w:drawing>
          <wp:anchor distT="0" distB="0" distL="114300" distR="114300" simplePos="0" relativeHeight="251660288" behindDoc="1" locked="0" layoutInCell="1" allowOverlap="1" wp14:anchorId="6F7A2A28" wp14:editId="0E6C5E6C">
            <wp:simplePos x="0" y="0"/>
            <wp:positionH relativeFrom="column">
              <wp:posOffset>0</wp:posOffset>
            </wp:positionH>
            <wp:positionV relativeFrom="paragraph">
              <wp:posOffset>862025</wp:posOffset>
            </wp:positionV>
            <wp:extent cx="5779770" cy="3035300"/>
            <wp:effectExtent l="0" t="0" r="0" b="0"/>
            <wp:wrapTight wrapText="bothSides">
              <wp:wrapPolygon edited="0">
                <wp:start x="0" y="0"/>
                <wp:lineTo x="0" y="21419"/>
                <wp:lineTo x="21500" y="21419"/>
                <wp:lineTo x="21500" y="0"/>
                <wp:lineTo x="0" y="0"/>
              </wp:wrapPolygon>
            </wp:wrapTight>
            <wp:docPr id="362054314" name="Slika 5" descr="Slika, ki vsebuje besede oseba, oblačila, zaprt prostor, steklen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54314" name="Slika 5" descr="Slika, ki vsebuje besede oseba, oblačila, zaprt prostor, steklenica&#10;&#10;Vsebina, ustvarjena z UI, morda ni pravil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800" w:rsidRPr="008B6800">
        <w:t xml:space="preserve">Med temami, ki so bile na dnevnem redu sestanka, izpostavljamo predlog smernic za članstvo v GIE, ki ga je predstavila hrvaška predstavnica. Nobenega dvoma ni, da povečanje števila članov GIE in trenutne zahteve po pridružitvi pobudi različnih nacionalnih združenj rezervnih častnikov potrjujejo njeno pomembno vlogo pri krepitvi regionalne </w:t>
      </w:r>
      <w:r w:rsidR="008B6800">
        <w:t xml:space="preserve">in evropske </w:t>
      </w:r>
      <w:r w:rsidR="008B6800" w:rsidRPr="008B6800">
        <w:t xml:space="preserve">varnosti in stabilnosti. </w:t>
      </w:r>
    </w:p>
    <w:p w14:paraId="7154BA4C" w14:textId="4FDF353A" w:rsidR="008B6800" w:rsidRPr="008B6800" w:rsidRDefault="008B6800" w:rsidP="00C757DD">
      <w:r w:rsidRPr="008B6800">
        <w:t>Hrvaška</w:t>
      </w:r>
      <w:r w:rsidR="007E6ACC">
        <w:t xml:space="preserve"> delegacija</w:t>
      </w:r>
      <w:r w:rsidRPr="008B6800">
        <w:t xml:space="preserve"> se je zavzela za sprejetje jasnih smernic glede pravil o članstvu in postopka prijave, da bi </w:t>
      </w:r>
      <w:r w:rsidR="007E6ACC">
        <w:t xml:space="preserve">se </w:t>
      </w:r>
      <w:r w:rsidRPr="008B6800">
        <w:t xml:space="preserve">zagotovila preglednost postopka in potrdila odprtost. Razprava o tej temi se </w:t>
      </w:r>
      <w:r w:rsidRPr="008B6800">
        <w:lastRenderedPageBreak/>
        <w:t>bo nadaljevala na naslednjem srečanju, ki bo potekalo v Italiji (</w:t>
      </w:r>
      <w:proofErr w:type="spellStart"/>
      <w:r w:rsidRPr="008B6800">
        <w:t>Chianciano</w:t>
      </w:r>
      <w:proofErr w:type="spellEnd"/>
      <w:r w:rsidRPr="008B6800">
        <w:t xml:space="preserve"> Terme), prihodnje leto v maju.</w:t>
      </w:r>
    </w:p>
    <w:p w14:paraId="70AB70A6" w14:textId="2D7CEA14" w:rsidR="007E6ACC" w:rsidRDefault="007E6ACC" w:rsidP="00C757DD"/>
    <w:p w14:paraId="5A7BE660" w14:textId="45E4CDE7" w:rsidR="008B6800" w:rsidRDefault="008B6800" w:rsidP="00C757DD">
      <w:r w:rsidRPr="008B6800">
        <w:t xml:space="preserve">Ob robu srečanja je </w:t>
      </w:r>
      <w:r w:rsidR="007E6ACC">
        <w:t xml:space="preserve">podpisan tudi Sporazum o sodelovanju med madžarsko in slovaško častniško organizacijo ter izveden </w:t>
      </w:r>
      <w:r w:rsidRPr="008B6800">
        <w:t>kratek bilateralni sestanek hrvaške in italijanske delegacije na temo priprav na srečanje predstavnikov obeh združenj prihodnje leto v Italiji. Hkrati je bila obeležena deseta obletnica podpisa sporazuma o sodelovanju in prijateljstvu med združenjema rezervnih častnikov</w:t>
      </w:r>
      <w:r w:rsidR="007E6ACC">
        <w:t xml:space="preserve"> </w:t>
      </w:r>
      <w:r w:rsidR="00DE37CB">
        <w:t xml:space="preserve">Italije in </w:t>
      </w:r>
      <w:r w:rsidR="007E6ACC">
        <w:t xml:space="preserve">Hrvaške ter </w:t>
      </w:r>
      <w:r w:rsidR="00DE37CB">
        <w:t xml:space="preserve">Italije in </w:t>
      </w:r>
      <w:r w:rsidR="007E6ACC">
        <w:t xml:space="preserve">Slovenije. </w:t>
      </w:r>
    </w:p>
    <w:p w14:paraId="1ECC92B9" w14:textId="77777777" w:rsidR="000D1E1A" w:rsidRDefault="000D1E1A" w:rsidP="00C757DD"/>
    <w:p w14:paraId="3706C4C3" w14:textId="37B2034A" w:rsidR="005C1E4C" w:rsidRDefault="005C1E4C" w:rsidP="00C757DD">
      <w:r>
        <w:rPr>
          <w:noProof/>
        </w:rPr>
        <w:drawing>
          <wp:inline distT="0" distB="0" distL="0" distR="0" wp14:anchorId="0C6F69F5" wp14:editId="07ADB2AD">
            <wp:extent cx="5756910" cy="2560320"/>
            <wp:effectExtent l="0" t="0" r="0" b="0"/>
            <wp:docPr id="189979252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2F91" w14:textId="77777777" w:rsidR="005C1E4C" w:rsidRDefault="005C1E4C" w:rsidP="00C757DD"/>
    <w:p w14:paraId="447B79B0" w14:textId="77777777" w:rsidR="005D51E4" w:rsidRPr="008B6800" w:rsidRDefault="005D51E4" w:rsidP="00C757DD"/>
    <w:p w14:paraId="611D7C6B" w14:textId="17A5F534" w:rsidR="005C1E4C" w:rsidRDefault="005C1E4C" w:rsidP="00C757DD">
      <w:r>
        <w:rPr>
          <w:noProof/>
        </w:rPr>
        <w:drawing>
          <wp:inline distT="0" distB="0" distL="0" distR="0" wp14:anchorId="685D2EFA" wp14:editId="3C8CFC09">
            <wp:extent cx="5760720" cy="3239770"/>
            <wp:effectExtent l="0" t="0" r="0" b="0"/>
            <wp:docPr id="1285660501" name="Slika 7" descr="Slika, ki vsebuje besede oblačila, oseba, zaprt prostor, uradnik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60501" name="Slika 7" descr="Slika, ki vsebuje besede oblačila, oseba, zaprt prostor, uradnik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8DCA" w14:textId="77777777" w:rsidR="005C1E4C" w:rsidRDefault="005C1E4C" w:rsidP="00C757DD"/>
    <w:p w14:paraId="5E41D8F3" w14:textId="433AEEB6" w:rsidR="008B6800" w:rsidRDefault="008B6800" w:rsidP="00C757DD">
      <w:r w:rsidRPr="008B6800">
        <w:t>Jesensko srečanje GIE v Mariboru</w:t>
      </w:r>
      <w:r w:rsidR="00DE37CB">
        <w:t>, Slovenija,</w:t>
      </w:r>
      <w:r w:rsidRPr="008B6800">
        <w:t xml:space="preserve"> je zagotovilo uspešno nadaljevanje sodelovanja med predstavniki nacionalnih združenj rezervnih častnikov držav članic in izmenjavo informacij o aktualnih dogodkih, pomembnih za obrambo in varnost</w:t>
      </w:r>
      <w:r w:rsidR="00DE37CB">
        <w:t xml:space="preserve"> v Evropi</w:t>
      </w:r>
      <w:r w:rsidRPr="008B6800">
        <w:t xml:space="preserve">. Predsedstvo GIE ima zahtevno </w:t>
      </w:r>
      <w:r w:rsidR="007E6ACC">
        <w:t>nalogo</w:t>
      </w:r>
      <w:r w:rsidRPr="008B6800">
        <w:t xml:space="preserve"> – potrditi pomen sodelovanja med združenji rezervnih častnikov, zbranimi v tej obliki, doseči </w:t>
      </w:r>
      <w:r w:rsidR="007E6ACC">
        <w:t>prepoznavnost v evropskem prostoru</w:t>
      </w:r>
      <w:r w:rsidRPr="008B6800">
        <w:t xml:space="preserve"> in zagotoviti potrebno podporo obrambnih ministrstev</w:t>
      </w:r>
      <w:r w:rsidR="007E6ACC">
        <w:t xml:space="preserve"> nacionalnim združenjem rezervnih častnikov.</w:t>
      </w:r>
    </w:p>
    <w:p w14:paraId="349CD434" w14:textId="77777777" w:rsidR="007E6ACC" w:rsidRDefault="007E6ACC" w:rsidP="00C757DD"/>
    <w:p w14:paraId="6EF2FDAA" w14:textId="6CD6AD52" w:rsidR="007E6ACC" w:rsidRDefault="007E6ACC" w:rsidP="00C757DD">
      <w:r>
        <w:lastRenderedPageBreak/>
        <w:t xml:space="preserve">Poleg formalnih tem na jesenskem zasedanju GIE v Mariboru so imeli udeleženci srečanja priložnost ogledati si tudi Vojaški muzej Slovenske vojske v Kadetnici in center Maribora. </w:t>
      </w:r>
    </w:p>
    <w:p w14:paraId="7C729921" w14:textId="77777777" w:rsidR="005D51E4" w:rsidRDefault="005D51E4" w:rsidP="00C757DD"/>
    <w:p w14:paraId="64E6F59F" w14:textId="7133BD61" w:rsidR="000D1E1A" w:rsidRDefault="000D1E1A" w:rsidP="00C757DD">
      <w:r>
        <w:rPr>
          <w:noProof/>
        </w:rPr>
        <w:drawing>
          <wp:inline distT="0" distB="0" distL="0" distR="0" wp14:anchorId="68F527CC" wp14:editId="21715C83">
            <wp:extent cx="5760720" cy="4320540"/>
            <wp:effectExtent l="0" t="0" r="0" b="3810"/>
            <wp:docPr id="2113606914" name="Slika 8" descr="Slika, ki vsebuje besede moški, oblačila, zaprt prostor, strop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06914" name="Slika 8" descr="Slika, ki vsebuje besede moški, oblačila, zaprt prostor, strop&#10;&#10;Vsebina, ustvarjena z UI, morda ni praviln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2F83" w14:textId="77777777" w:rsidR="00DE37CB" w:rsidRDefault="00DE37CB" w:rsidP="00C757DD"/>
    <w:p w14:paraId="1BAE6513" w14:textId="77777777" w:rsidR="00505F27" w:rsidRDefault="00505F27" w:rsidP="00C757DD"/>
    <w:p w14:paraId="3009D3C4" w14:textId="4AFDFF98" w:rsidR="00505F27" w:rsidRDefault="00505F27" w:rsidP="00C757DD">
      <w:r>
        <w:rPr>
          <w:noProof/>
        </w:rPr>
        <w:drawing>
          <wp:inline distT="0" distB="0" distL="0" distR="0" wp14:anchorId="0D4352D2" wp14:editId="0C685416">
            <wp:extent cx="5749290" cy="2628000"/>
            <wp:effectExtent l="0" t="0" r="3810" b="1270"/>
            <wp:docPr id="205929123" name="Slika 1" descr="Slika, ki vsebuje besede na prostem, stavba, voda, neb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9123" name="Slika 1" descr="Slika, ki vsebuje besede na prostem, stavba, voda, nebo&#10;&#10;Vsebina, ustvarjena z UI, morda ni pravilna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05304" w14:textId="77777777" w:rsidR="00505F27" w:rsidRDefault="00505F27" w:rsidP="00C757DD"/>
    <w:p w14:paraId="65477B1D" w14:textId="77777777" w:rsidR="00505F27" w:rsidRDefault="00505F27" w:rsidP="00C757DD"/>
    <w:p w14:paraId="10FC863D" w14:textId="243D7894" w:rsidR="00DE37CB" w:rsidRDefault="00DE37CB" w:rsidP="00C757DD">
      <w:r>
        <w:t>Besedilo: Nevenka Kovač in Martin Jugovec</w:t>
      </w:r>
    </w:p>
    <w:p w14:paraId="0EF21098" w14:textId="137F4C11" w:rsidR="00DE37CB" w:rsidRPr="008B6800" w:rsidRDefault="00DE37CB" w:rsidP="00C757DD">
      <w:r>
        <w:t>Fotografije: Carmen Kos in Martin Jugovec</w:t>
      </w:r>
    </w:p>
    <w:p w14:paraId="4B0A0617" w14:textId="77777777" w:rsidR="00DD0952" w:rsidRDefault="00DD0952"/>
    <w:sectPr w:rsidR="00DD0952" w:rsidSect="005C1E4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800"/>
    <w:rsid w:val="00073B3D"/>
    <w:rsid w:val="000936DD"/>
    <w:rsid w:val="000D1E1A"/>
    <w:rsid w:val="00257AD2"/>
    <w:rsid w:val="002A02B1"/>
    <w:rsid w:val="003219EB"/>
    <w:rsid w:val="00424221"/>
    <w:rsid w:val="00505F27"/>
    <w:rsid w:val="005402E1"/>
    <w:rsid w:val="005C1E4C"/>
    <w:rsid w:val="005D51E4"/>
    <w:rsid w:val="007E6ACC"/>
    <w:rsid w:val="007F5EBA"/>
    <w:rsid w:val="008B6800"/>
    <w:rsid w:val="00AF2999"/>
    <w:rsid w:val="00C14058"/>
    <w:rsid w:val="00CE780F"/>
    <w:rsid w:val="00DD0952"/>
    <w:rsid w:val="00DE37CB"/>
    <w:rsid w:val="00DF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A5D8C"/>
  <w15:chartTrackingRefBased/>
  <w15:docId w15:val="{3DB8A7C3-99C5-4672-ADE0-1638AF65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E780F"/>
    <w:pPr>
      <w:spacing w:after="0" w:line="240" w:lineRule="auto"/>
      <w:jc w:val="both"/>
    </w:pPr>
    <w:rPr>
      <w:rFonts w:ascii="Arial" w:hAnsi="Arial"/>
    </w:rPr>
  </w:style>
  <w:style w:type="paragraph" w:styleId="Naslov1">
    <w:name w:val="heading 1"/>
    <w:basedOn w:val="Navaden"/>
    <w:next w:val="Navaden"/>
    <w:link w:val="Naslov1Znak"/>
    <w:uiPriority w:val="9"/>
    <w:qFormat/>
    <w:rsid w:val="008B68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B68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B680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B680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B680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B680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B680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B680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B680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B68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B68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B68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B680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B6800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B6800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B6800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B6800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B680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8B680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8B68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B680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8B68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8B680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8B6800"/>
    <w:rPr>
      <w:rFonts w:ascii="Arial" w:hAnsi="Arial"/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8B6800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8B6800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B68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B6800"/>
    <w:rPr>
      <w:rFonts w:ascii="Arial" w:hAnsi="Arial"/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8B68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617</Words>
  <Characters>3864</Characters>
  <Application>Microsoft Office Word</Application>
  <DocSecurity>0</DocSecurity>
  <Lines>84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Jugovec</dc:creator>
  <cp:keywords/>
  <dc:description/>
  <cp:lastModifiedBy>Zveza slovenskih častnikov ZSČ</cp:lastModifiedBy>
  <cp:revision>5</cp:revision>
  <dcterms:created xsi:type="dcterms:W3CDTF">2025-11-02T14:17:00Z</dcterms:created>
  <dcterms:modified xsi:type="dcterms:W3CDTF">2025-11-05T09:11:00Z</dcterms:modified>
</cp:coreProperties>
</file>